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B20D5" w14:textId="7C819783" w:rsidR="00F155FA" w:rsidRPr="00532247" w:rsidRDefault="00F155FA">
      <w:pPr>
        <w:rPr>
          <w:b/>
          <w:sz w:val="32"/>
          <w:szCs w:val="32"/>
        </w:rPr>
      </w:pPr>
      <w:r w:rsidRPr="00532247">
        <w:rPr>
          <w:b/>
          <w:sz w:val="32"/>
          <w:szCs w:val="32"/>
        </w:rPr>
        <w:t>Stats NZ: Overview of the work currently being undertaken by the Disability Advice Working Group</w:t>
      </w:r>
    </w:p>
    <w:p w14:paraId="129E77C6" w14:textId="77777777" w:rsidR="00F155FA" w:rsidRDefault="00F155FA">
      <w:pPr>
        <w:rPr>
          <w:sz w:val="32"/>
          <w:szCs w:val="32"/>
        </w:rPr>
      </w:pPr>
    </w:p>
    <w:p w14:paraId="60DA2CD3" w14:textId="3515FDDD" w:rsidR="009943AC" w:rsidRPr="00F155FA" w:rsidRDefault="00DA1986">
      <w:pPr>
        <w:rPr>
          <w:sz w:val="32"/>
          <w:szCs w:val="32"/>
        </w:rPr>
      </w:pPr>
      <w:r w:rsidRPr="00F155FA">
        <w:rPr>
          <w:sz w:val="32"/>
          <w:szCs w:val="32"/>
        </w:rPr>
        <w:t xml:space="preserve">Stats NZ </w:t>
      </w:r>
      <w:r w:rsidR="007906A4" w:rsidRPr="00F155FA">
        <w:rPr>
          <w:sz w:val="32"/>
          <w:szCs w:val="32"/>
        </w:rPr>
        <w:t xml:space="preserve">is </w:t>
      </w:r>
      <w:r w:rsidR="003F2503" w:rsidRPr="00F155FA">
        <w:rPr>
          <w:sz w:val="32"/>
          <w:szCs w:val="32"/>
        </w:rPr>
        <w:t>currently</w:t>
      </w:r>
      <w:r w:rsidRPr="00F155FA">
        <w:rPr>
          <w:sz w:val="32"/>
          <w:szCs w:val="32"/>
        </w:rPr>
        <w:t xml:space="preserve"> </w:t>
      </w:r>
      <w:r w:rsidR="002357F7" w:rsidRPr="00F155FA">
        <w:rPr>
          <w:sz w:val="32"/>
          <w:szCs w:val="32"/>
        </w:rPr>
        <w:t xml:space="preserve">leading a working group </w:t>
      </w:r>
      <w:r w:rsidR="009943AC" w:rsidRPr="00F155FA">
        <w:rPr>
          <w:sz w:val="32"/>
          <w:szCs w:val="32"/>
        </w:rPr>
        <w:t xml:space="preserve">that aims </w:t>
      </w:r>
      <w:r w:rsidRPr="00F155FA">
        <w:rPr>
          <w:sz w:val="32"/>
          <w:szCs w:val="32"/>
        </w:rPr>
        <w:t xml:space="preserve">to create </w:t>
      </w:r>
      <w:r w:rsidR="00D34D2A" w:rsidRPr="00F155FA">
        <w:rPr>
          <w:sz w:val="32"/>
          <w:szCs w:val="32"/>
        </w:rPr>
        <w:t xml:space="preserve">a set of guidelines for </w:t>
      </w:r>
      <w:r w:rsidR="007906A4" w:rsidRPr="00F155FA">
        <w:rPr>
          <w:sz w:val="32"/>
          <w:szCs w:val="32"/>
        </w:rPr>
        <w:t xml:space="preserve">collecting </w:t>
      </w:r>
      <w:r w:rsidR="00BF134C" w:rsidRPr="00F155FA">
        <w:rPr>
          <w:sz w:val="32"/>
          <w:szCs w:val="32"/>
        </w:rPr>
        <w:t xml:space="preserve">information </w:t>
      </w:r>
      <w:r w:rsidR="007906A4" w:rsidRPr="00F155FA">
        <w:rPr>
          <w:sz w:val="32"/>
          <w:szCs w:val="32"/>
        </w:rPr>
        <w:t xml:space="preserve">on the disability status of employees in </w:t>
      </w:r>
      <w:r w:rsidR="002357F7" w:rsidRPr="00F155FA">
        <w:rPr>
          <w:sz w:val="32"/>
          <w:szCs w:val="32"/>
        </w:rPr>
        <w:t xml:space="preserve">the </w:t>
      </w:r>
      <w:r w:rsidR="00BF134C" w:rsidRPr="00F155FA">
        <w:rPr>
          <w:sz w:val="32"/>
          <w:szCs w:val="32"/>
        </w:rPr>
        <w:t>public sector workforce</w:t>
      </w:r>
      <w:r w:rsidR="009943AC" w:rsidRPr="00F155FA">
        <w:rPr>
          <w:sz w:val="32"/>
          <w:szCs w:val="32"/>
        </w:rPr>
        <w:t xml:space="preserve">.  The client for this work </w:t>
      </w:r>
      <w:proofErr w:type="gramStart"/>
      <w:r w:rsidR="009943AC" w:rsidRPr="00F155FA">
        <w:rPr>
          <w:sz w:val="32"/>
          <w:szCs w:val="32"/>
        </w:rPr>
        <w:t>is</w:t>
      </w:r>
      <w:r w:rsidR="000C3E52">
        <w:rPr>
          <w:sz w:val="32"/>
          <w:szCs w:val="32"/>
        </w:rPr>
        <w:t xml:space="preserve"> </w:t>
      </w:r>
      <w:r w:rsidR="002357F7" w:rsidRPr="00F155FA">
        <w:rPr>
          <w:sz w:val="32"/>
          <w:szCs w:val="32"/>
        </w:rPr>
        <w:t xml:space="preserve"> the</w:t>
      </w:r>
      <w:proofErr w:type="gramEnd"/>
      <w:r w:rsidR="002357F7" w:rsidRPr="00F155FA">
        <w:rPr>
          <w:sz w:val="32"/>
          <w:szCs w:val="32"/>
        </w:rPr>
        <w:t xml:space="preserve"> State Services Commission</w:t>
      </w:r>
      <w:r w:rsidR="009943AC" w:rsidRPr="00F155FA">
        <w:rPr>
          <w:sz w:val="32"/>
          <w:szCs w:val="32"/>
        </w:rPr>
        <w:t xml:space="preserve"> (SSC)</w:t>
      </w:r>
      <w:r w:rsidR="00BF134C" w:rsidRPr="00F155FA">
        <w:rPr>
          <w:sz w:val="32"/>
          <w:szCs w:val="32"/>
        </w:rPr>
        <w:t xml:space="preserve">. </w:t>
      </w:r>
    </w:p>
    <w:p w14:paraId="2CF68294" w14:textId="3ED9C140" w:rsidR="009D47BF" w:rsidRPr="00F155FA" w:rsidRDefault="00BF134C">
      <w:pPr>
        <w:rPr>
          <w:sz w:val="32"/>
          <w:szCs w:val="32"/>
        </w:rPr>
      </w:pPr>
      <w:r w:rsidRPr="00F155FA">
        <w:rPr>
          <w:sz w:val="32"/>
          <w:szCs w:val="32"/>
        </w:rPr>
        <w:t xml:space="preserve">The guidelines will provide advice to </w:t>
      </w:r>
      <w:r w:rsidR="009943AC" w:rsidRPr="00F155FA">
        <w:rPr>
          <w:sz w:val="32"/>
          <w:szCs w:val="32"/>
        </w:rPr>
        <w:t xml:space="preserve">the SSC about what they might say to </w:t>
      </w:r>
      <w:r w:rsidR="00E65189" w:rsidRPr="00F155FA">
        <w:rPr>
          <w:sz w:val="32"/>
          <w:szCs w:val="32"/>
        </w:rPr>
        <w:t>public</w:t>
      </w:r>
      <w:r w:rsidR="009943AC" w:rsidRPr="00F155FA">
        <w:rPr>
          <w:sz w:val="32"/>
          <w:szCs w:val="32"/>
        </w:rPr>
        <w:t xml:space="preserve"> sector </w:t>
      </w:r>
      <w:r w:rsidRPr="00F155FA">
        <w:rPr>
          <w:sz w:val="32"/>
          <w:szCs w:val="32"/>
        </w:rPr>
        <w:t xml:space="preserve">employers and HR departments about how to </w:t>
      </w:r>
      <w:r w:rsidR="00C63B7E" w:rsidRPr="00F155FA">
        <w:rPr>
          <w:sz w:val="32"/>
          <w:szCs w:val="32"/>
        </w:rPr>
        <w:t xml:space="preserve">measure the number of </w:t>
      </w:r>
      <w:r w:rsidRPr="00F155FA">
        <w:rPr>
          <w:sz w:val="32"/>
          <w:szCs w:val="32"/>
        </w:rPr>
        <w:t xml:space="preserve">disabled </w:t>
      </w:r>
      <w:r w:rsidR="006F251C" w:rsidRPr="00F155FA">
        <w:rPr>
          <w:sz w:val="32"/>
          <w:szCs w:val="32"/>
        </w:rPr>
        <w:t>people</w:t>
      </w:r>
      <w:r w:rsidR="009943AC" w:rsidRPr="00F155FA">
        <w:rPr>
          <w:sz w:val="32"/>
          <w:szCs w:val="32"/>
        </w:rPr>
        <w:t xml:space="preserve"> in public sector agencies</w:t>
      </w:r>
      <w:r w:rsidR="00C63B7E" w:rsidRPr="00F155FA">
        <w:rPr>
          <w:sz w:val="32"/>
          <w:szCs w:val="32"/>
        </w:rPr>
        <w:t xml:space="preserve"> over time</w:t>
      </w:r>
      <w:r w:rsidR="009943AC" w:rsidRPr="00F155FA">
        <w:rPr>
          <w:sz w:val="32"/>
          <w:szCs w:val="32"/>
        </w:rPr>
        <w:t>.  The SSC want to</w:t>
      </w:r>
      <w:r w:rsidR="00C63B7E" w:rsidRPr="00F155FA">
        <w:rPr>
          <w:sz w:val="32"/>
          <w:szCs w:val="32"/>
        </w:rPr>
        <w:t xml:space="preserve"> </w:t>
      </w:r>
      <w:r w:rsidR="002357F7" w:rsidRPr="00F155FA">
        <w:rPr>
          <w:sz w:val="32"/>
          <w:szCs w:val="32"/>
        </w:rPr>
        <w:t>us</w:t>
      </w:r>
      <w:r w:rsidR="009943AC" w:rsidRPr="00F155FA">
        <w:rPr>
          <w:sz w:val="32"/>
          <w:szCs w:val="32"/>
        </w:rPr>
        <w:t>e</w:t>
      </w:r>
      <w:r w:rsidR="002357F7" w:rsidRPr="00F155FA">
        <w:rPr>
          <w:sz w:val="32"/>
          <w:szCs w:val="32"/>
        </w:rPr>
        <w:t xml:space="preserve"> a short set of questions in a census of </w:t>
      </w:r>
      <w:r w:rsidR="00CE29C6" w:rsidRPr="00F155FA">
        <w:rPr>
          <w:sz w:val="32"/>
          <w:szCs w:val="32"/>
        </w:rPr>
        <w:t>public</w:t>
      </w:r>
      <w:r w:rsidR="002357F7" w:rsidRPr="00F155FA">
        <w:rPr>
          <w:sz w:val="32"/>
          <w:szCs w:val="32"/>
        </w:rPr>
        <w:t xml:space="preserve"> sector employees.</w:t>
      </w:r>
      <w:r w:rsidRPr="00F155FA">
        <w:rPr>
          <w:sz w:val="32"/>
          <w:szCs w:val="32"/>
        </w:rPr>
        <w:t xml:space="preserve"> </w:t>
      </w:r>
    </w:p>
    <w:p w14:paraId="07FC3F23" w14:textId="01D95BAC" w:rsidR="002357F7" w:rsidRPr="00F155FA" w:rsidRDefault="009943AC" w:rsidP="002357F7">
      <w:pPr>
        <w:rPr>
          <w:sz w:val="32"/>
          <w:szCs w:val="32"/>
        </w:rPr>
      </w:pPr>
      <w:r w:rsidRPr="00F155FA">
        <w:rPr>
          <w:sz w:val="32"/>
          <w:szCs w:val="32"/>
        </w:rPr>
        <w:t xml:space="preserve">The </w:t>
      </w:r>
      <w:r w:rsidR="00F155FA" w:rsidRPr="00F155FA">
        <w:rPr>
          <w:sz w:val="32"/>
          <w:szCs w:val="32"/>
        </w:rPr>
        <w:t>main goal</w:t>
      </w:r>
      <w:r w:rsidRPr="00F155FA">
        <w:rPr>
          <w:sz w:val="32"/>
          <w:szCs w:val="32"/>
        </w:rPr>
        <w:t xml:space="preserve"> of the data collection </w:t>
      </w:r>
      <w:r w:rsidR="00B5009C" w:rsidRPr="00F155FA">
        <w:rPr>
          <w:sz w:val="32"/>
          <w:szCs w:val="32"/>
        </w:rPr>
        <w:t xml:space="preserve">will be </w:t>
      </w:r>
      <w:r w:rsidRPr="00F155FA">
        <w:rPr>
          <w:sz w:val="32"/>
          <w:szCs w:val="32"/>
        </w:rPr>
        <w:t>to</w:t>
      </w:r>
      <w:r w:rsidR="002357F7" w:rsidRPr="00F155FA">
        <w:rPr>
          <w:sz w:val="32"/>
          <w:szCs w:val="32"/>
        </w:rPr>
        <w:t xml:space="preserve"> monitor the number of disabled employees in the public sector and track changes </w:t>
      </w:r>
      <w:r w:rsidR="00B5009C" w:rsidRPr="00F155FA">
        <w:rPr>
          <w:sz w:val="32"/>
          <w:szCs w:val="32"/>
        </w:rPr>
        <w:t xml:space="preserve">in this number </w:t>
      </w:r>
      <w:r w:rsidR="002357F7" w:rsidRPr="00F155FA">
        <w:rPr>
          <w:sz w:val="32"/>
          <w:szCs w:val="32"/>
        </w:rPr>
        <w:t xml:space="preserve">over time. </w:t>
      </w:r>
      <w:r w:rsidRPr="00F155FA">
        <w:rPr>
          <w:sz w:val="32"/>
          <w:szCs w:val="32"/>
        </w:rPr>
        <w:t xml:space="preserve">Data on disability status may </w:t>
      </w:r>
      <w:r w:rsidR="002357F7" w:rsidRPr="00F155FA">
        <w:rPr>
          <w:sz w:val="32"/>
          <w:szCs w:val="32"/>
        </w:rPr>
        <w:t>also be used by government agencies to better understand the support and accommodations</w:t>
      </w:r>
      <w:r w:rsidRPr="00F155FA">
        <w:rPr>
          <w:sz w:val="32"/>
          <w:szCs w:val="32"/>
        </w:rPr>
        <w:t xml:space="preserve"> </w:t>
      </w:r>
      <w:r w:rsidR="00B5009C" w:rsidRPr="00F155FA">
        <w:rPr>
          <w:sz w:val="32"/>
          <w:szCs w:val="32"/>
        </w:rPr>
        <w:t xml:space="preserve">that </w:t>
      </w:r>
      <w:r w:rsidR="00C63B7E" w:rsidRPr="00F155FA">
        <w:rPr>
          <w:sz w:val="32"/>
          <w:szCs w:val="32"/>
        </w:rPr>
        <w:t>are</w:t>
      </w:r>
      <w:r w:rsidR="00E65189" w:rsidRPr="00F155FA">
        <w:rPr>
          <w:sz w:val="32"/>
          <w:szCs w:val="32"/>
        </w:rPr>
        <w:t xml:space="preserve"> needed by </w:t>
      </w:r>
      <w:r w:rsidR="00B5009C" w:rsidRPr="00F155FA">
        <w:rPr>
          <w:sz w:val="32"/>
          <w:szCs w:val="32"/>
        </w:rPr>
        <w:t xml:space="preserve">disabled </w:t>
      </w:r>
      <w:r w:rsidRPr="00F155FA">
        <w:rPr>
          <w:sz w:val="32"/>
          <w:szCs w:val="32"/>
        </w:rPr>
        <w:t xml:space="preserve">public sector </w:t>
      </w:r>
      <w:proofErr w:type="gramStart"/>
      <w:r w:rsidRPr="00F155FA">
        <w:rPr>
          <w:sz w:val="32"/>
          <w:szCs w:val="32"/>
        </w:rPr>
        <w:t>employees</w:t>
      </w:r>
      <w:proofErr w:type="gramEnd"/>
      <w:r w:rsidR="002357F7" w:rsidRPr="00F155FA">
        <w:rPr>
          <w:sz w:val="32"/>
          <w:szCs w:val="32"/>
        </w:rPr>
        <w:t>.</w:t>
      </w:r>
    </w:p>
    <w:p w14:paraId="730ECD3F" w14:textId="3D51E202" w:rsidR="002357F7" w:rsidRPr="00F155FA" w:rsidRDefault="002357F7">
      <w:pPr>
        <w:rPr>
          <w:sz w:val="32"/>
          <w:szCs w:val="32"/>
        </w:rPr>
      </w:pPr>
      <w:r w:rsidRPr="00F155FA">
        <w:rPr>
          <w:sz w:val="32"/>
          <w:szCs w:val="32"/>
        </w:rPr>
        <w:t xml:space="preserve">We will use the session at the DDEWG next week to talk you through where we have got to with this project and lead a discussion to hear your thoughts on the </w:t>
      </w:r>
      <w:r w:rsidR="00B5009C" w:rsidRPr="00F155FA">
        <w:rPr>
          <w:sz w:val="32"/>
          <w:szCs w:val="32"/>
        </w:rPr>
        <w:t>guidelines</w:t>
      </w:r>
      <w:r w:rsidRPr="00F155FA">
        <w:rPr>
          <w:sz w:val="32"/>
          <w:szCs w:val="32"/>
        </w:rPr>
        <w:t>. As such, we have attached three documents to give you a bit of background information:</w:t>
      </w:r>
    </w:p>
    <w:p w14:paraId="19E4D82F" w14:textId="34EF3950" w:rsidR="006F251C" w:rsidRPr="00F155FA" w:rsidRDefault="00BF134C">
      <w:pPr>
        <w:rPr>
          <w:sz w:val="32"/>
          <w:szCs w:val="32"/>
        </w:rPr>
      </w:pPr>
      <w:r w:rsidRPr="00F155FA">
        <w:rPr>
          <w:b/>
          <w:sz w:val="32"/>
          <w:szCs w:val="32"/>
        </w:rPr>
        <w:t>Document one</w:t>
      </w:r>
      <w:r w:rsidRPr="00F155FA">
        <w:rPr>
          <w:sz w:val="32"/>
          <w:szCs w:val="32"/>
        </w:rPr>
        <w:t xml:space="preserve"> explains the context and purpose of this project. </w:t>
      </w:r>
    </w:p>
    <w:p w14:paraId="7B4644EF" w14:textId="6F9C0E21" w:rsidR="00D34D2A" w:rsidRPr="00F155FA" w:rsidRDefault="008B7EDE">
      <w:pPr>
        <w:rPr>
          <w:sz w:val="32"/>
          <w:szCs w:val="32"/>
        </w:rPr>
      </w:pPr>
      <w:r w:rsidRPr="00F155FA">
        <w:rPr>
          <w:sz w:val="32"/>
          <w:szCs w:val="32"/>
        </w:rPr>
        <w:t>In addition to Stats NZ and SSC, the Office for Disability Issues</w:t>
      </w:r>
      <w:r w:rsidR="00B5009C" w:rsidRPr="00F155FA">
        <w:rPr>
          <w:sz w:val="32"/>
          <w:szCs w:val="32"/>
        </w:rPr>
        <w:t xml:space="preserve"> (ODI)</w:t>
      </w:r>
      <w:r w:rsidRPr="00F155FA">
        <w:rPr>
          <w:sz w:val="32"/>
          <w:szCs w:val="32"/>
        </w:rPr>
        <w:t>, the Ministry of Health</w:t>
      </w:r>
      <w:r w:rsidR="00E65189" w:rsidRPr="00F155FA">
        <w:rPr>
          <w:sz w:val="32"/>
          <w:szCs w:val="32"/>
        </w:rPr>
        <w:t xml:space="preserve"> </w:t>
      </w:r>
      <w:r w:rsidR="00B5009C" w:rsidRPr="00F155FA">
        <w:rPr>
          <w:sz w:val="32"/>
          <w:szCs w:val="32"/>
        </w:rPr>
        <w:t>(</w:t>
      </w:r>
      <w:proofErr w:type="spellStart"/>
      <w:r w:rsidR="00B5009C" w:rsidRPr="00F155FA">
        <w:rPr>
          <w:sz w:val="32"/>
          <w:szCs w:val="32"/>
        </w:rPr>
        <w:t>MoH</w:t>
      </w:r>
      <w:proofErr w:type="spellEnd"/>
      <w:r w:rsidR="00B5009C" w:rsidRPr="00F155FA">
        <w:rPr>
          <w:sz w:val="32"/>
          <w:szCs w:val="32"/>
        </w:rPr>
        <w:t>)</w:t>
      </w:r>
      <w:r w:rsidRPr="00F155FA">
        <w:rPr>
          <w:sz w:val="32"/>
          <w:szCs w:val="32"/>
        </w:rPr>
        <w:t xml:space="preserve"> and the Ministry of Social Development</w:t>
      </w:r>
      <w:r w:rsidR="00B5009C" w:rsidRPr="00F155FA">
        <w:rPr>
          <w:sz w:val="32"/>
          <w:szCs w:val="32"/>
        </w:rPr>
        <w:t xml:space="preserve"> (MSD)</w:t>
      </w:r>
      <w:r w:rsidRPr="00F155FA">
        <w:rPr>
          <w:sz w:val="32"/>
          <w:szCs w:val="32"/>
        </w:rPr>
        <w:t xml:space="preserve"> are also</w:t>
      </w:r>
      <w:r w:rsidR="00D34D2A" w:rsidRPr="00F155FA">
        <w:rPr>
          <w:sz w:val="32"/>
          <w:szCs w:val="32"/>
        </w:rPr>
        <w:t xml:space="preserve"> involved in th</w:t>
      </w:r>
      <w:r w:rsidR="00B5009C" w:rsidRPr="00F155FA">
        <w:rPr>
          <w:sz w:val="32"/>
          <w:szCs w:val="32"/>
        </w:rPr>
        <w:t>is</w:t>
      </w:r>
      <w:r w:rsidR="00D34D2A" w:rsidRPr="00F155FA">
        <w:rPr>
          <w:sz w:val="32"/>
          <w:szCs w:val="32"/>
        </w:rPr>
        <w:t xml:space="preserve"> project and </w:t>
      </w:r>
      <w:r w:rsidR="006F251C" w:rsidRPr="00F155FA">
        <w:rPr>
          <w:sz w:val="32"/>
          <w:szCs w:val="32"/>
        </w:rPr>
        <w:t xml:space="preserve">are </w:t>
      </w:r>
      <w:r w:rsidR="00D34D2A" w:rsidRPr="00F155FA">
        <w:rPr>
          <w:sz w:val="32"/>
          <w:szCs w:val="32"/>
        </w:rPr>
        <w:t xml:space="preserve">represented </w:t>
      </w:r>
      <w:r w:rsidR="00B5009C" w:rsidRPr="00F155FA">
        <w:rPr>
          <w:sz w:val="32"/>
          <w:szCs w:val="32"/>
        </w:rPr>
        <w:t>o</w:t>
      </w:r>
      <w:r w:rsidR="00BF134C" w:rsidRPr="00F155FA">
        <w:rPr>
          <w:sz w:val="32"/>
          <w:szCs w:val="32"/>
        </w:rPr>
        <w:t>n</w:t>
      </w:r>
      <w:r w:rsidRPr="00F155FA">
        <w:rPr>
          <w:sz w:val="32"/>
          <w:szCs w:val="32"/>
        </w:rPr>
        <w:t xml:space="preserve"> the Working Group. The Working Group has met twice, once in May and once in June. Future meetings are planned to be held every second month from July onwards. The first draft of this paper will be </w:t>
      </w:r>
      <w:r w:rsidRPr="00F155FA">
        <w:rPr>
          <w:sz w:val="32"/>
          <w:szCs w:val="32"/>
        </w:rPr>
        <w:lastRenderedPageBreak/>
        <w:t xml:space="preserve">presented to the Working Group </w:t>
      </w:r>
      <w:r w:rsidR="006F251C" w:rsidRPr="00F155FA">
        <w:rPr>
          <w:sz w:val="32"/>
          <w:szCs w:val="32"/>
        </w:rPr>
        <w:t xml:space="preserve">for review </w:t>
      </w:r>
      <w:r w:rsidRPr="00F155FA">
        <w:rPr>
          <w:sz w:val="32"/>
          <w:szCs w:val="32"/>
        </w:rPr>
        <w:t>in July</w:t>
      </w:r>
      <w:r w:rsidR="006F251C" w:rsidRPr="00F155FA">
        <w:rPr>
          <w:sz w:val="32"/>
          <w:szCs w:val="32"/>
        </w:rPr>
        <w:t>,</w:t>
      </w:r>
      <w:r w:rsidRPr="00F155FA">
        <w:rPr>
          <w:sz w:val="32"/>
          <w:szCs w:val="32"/>
        </w:rPr>
        <w:t xml:space="preserve"> and the following month it will be given to members of the DDEWG. </w:t>
      </w:r>
    </w:p>
    <w:p w14:paraId="51CF7810" w14:textId="363435F2" w:rsidR="00004590" w:rsidRPr="00F155FA" w:rsidRDefault="008B7EDE">
      <w:pPr>
        <w:rPr>
          <w:sz w:val="32"/>
          <w:szCs w:val="32"/>
        </w:rPr>
      </w:pPr>
      <w:r w:rsidRPr="00F155FA">
        <w:rPr>
          <w:b/>
          <w:sz w:val="32"/>
          <w:szCs w:val="32"/>
        </w:rPr>
        <w:t xml:space="preserve">Document </w:t>
      </w:r>
      <w:r w:rsidR="002357F7" w:rsidRPr="00F155FA">
        <w:rPr>
          <w:b/>
          <w:sz w:val="32"/>
          <w:szCs w:val="32"/>
        </w:rPr>
        <w:t>two</w:t>
      </w:r>
      <w:r w:rsidR="002357F7" w:rsidRPr="00F155FA">
        <w:rPr>
          <w:sz w:val="32"/>
          <w:szCs w:val="32"/>
        </w:rPr>
        <w:t xml:space="preserve"> </w:t>
      </w:r>
      <w:r w:rsidRPr="00F155FA">
        <w:rPr>
          <w:sz w:val="32"/>
          <w:szCs w:val="32"/>
        </w:rPr>
        <w:t xml:space="preserve">is the timeline </w:t>
      </w:r>
      <w:r w:rsidR="002357F7" w:rsidRPr="00F155FA">
        <w:rPr>
          <w:sz w:val="32"/>
          <w:szCs w:val="32"/>
        </w:rPr>
        <w:t xml:space="preserve">for </w:t>
      </w:r>
      <w:r w:rsidRPr="00F155FA">
        <w:rPr>
          <w:sz w:val="32"/>
          <w:szCs w:val="32"/>
        </w:rPr>
        <w:t>this project. It shows roughly when the future Working Group meeting</w:t>
      </w:r>
      <w:r w:rsidR="006F251C" w:rsidRPr="00F155FA">
        <w:rPr>
          <w:sz w:val="32"/>
          <w:szCs w:val="32"/>
        </w:rPr>
        <w:t>s</w:t>
      </w:r>
      <w:r w:rsidRPr="00F155FA">
        <w:rPr>
          <w:sz w:val="32"/>
          <w:szCs w:val="32"/>
        </w:rPr>
        <w:t xml:space="preserve"> will be, and when other key events </w:t>
      </w:r>
      <w:r w:rsidR="002357F7" w:rsidRPr="00F155FA">
        <w:rPr>
          <w:sz w:val="32"/>
          <w:szCs w:val="32"/>
        </w:rPr>
        <w:t xml:space="preserve">in </w:t>
      </w:r>
      <w:r w:rsidRPr="00F155FA">
        <w:rPr>
          <w:sz w:val="32"/>
          <w:szCs w:val="32"/>
        </w:rPr>
        <w:t xml:space="preserve">this project </w:t>
      </w:r>
      <w:r w:rsidR="00004590" w:rsidRPr="00F155FA">
        <w:rPr>
          <w:sz w:val="32"/>
          <w:szCs w:val="32"/>
        </w:rPr>
        <w:t xml:space="preserve">will take place. The final paper containing Stats NZ’s </w:t>
      </w:r>
      <w:r w:rsidR="00F155FA" w:rsidRPr="00F155FA">
        <w:rPr>
          <w:sz w:val="32"/>
          <w:szCs w:val="32"/>
        </w:rPr>
        <w:t>guidelines will</w:t>
      </w:r>
      <w:r w:rsidR="00004590" w:rsidRPr="00F155FA">
        <w:rPr>
          <w:sz w:val="32"/>
          <w:szCs w:val="32"/>
        </w:rPr>
        <w:t xml:space="preserve"> be given to SSC in December. It will take into account any feedback received from the Working Group, the DDEWG and stakeholders. </w:t>
      </w:r>
    </w:p>
    <w:p w14:paraId="1F3DE5BE" w14:textId="63BB590C" w:rsidR="00DA1986" w:rsidRPr="00F155FA" w:rsidRDefault="004C5621">
      <w:pPr>
        <w:rPr>
          <w:sz w:val="32"/>
          <w:szCs w:val="32"/>
        </w:rPr>
      </w:pPr>
      <w:r w:rsidRPr="00F155FA">
        <w:rPr>
          <w:b/>
          <w:sz w:val="32"/>
          <w:szCs w:val="32"/>
        </w:rPr>
        <w:t>Document three</w:t>
      </w:r>
      <w:r w:rsidRPr="00F155FA">
        <w:rPr>
          <w:sz w:val="32"/>
          <w:szCs w:val="32"/>
        </w:rPr>
        <w:t xml:space="preserve"> is </w:t>
      </w:r>
      <w:r w:rsidR="002357F7" w:rsidRPr="00F155FA">
        <w:rPr>
          <w:sz w:val="32"/>
          <w:szCs w:val="32"/>
        </w:rPr>
        <w:t>the</w:t>
      </w:r>
      <w:r w:rsidRPr="00F155FA">
        <w:rPr>
          <w:sz w:val="32"/>
          <w:szCs w:val="32"/>
        </w:rPr>
        <w:t xml:space="preserve"> list of questions included in the Washington Group’s Enhanced Short Set. </w:t>
      </w:r>
      <w:r w:rsidR="006F251C" w:rsidRPr="00F155FA">
        <w:rPr>
          <w:sz w:val="32"/>
          <w:szCs w:val="32"/>
        </w:rPr>
        <w:t>This question set includes the six</w:t>
      </w:r>
      <w:r w:rsidRPr="00F155FA">
        <w:rPr>
          <w:sz w:val="32"/>
          <w:szCs w:val="32"/>
        </w:rPr>
        <w:t xml:space="preserve"> domains covered in the Short Set, plus questions on upper body functioning, anxiety and depression.</w:t>
      </w:r>
      <w:r w:rsidR="006F251C" w:rsidRPr="00F155FA">
        <w:rPr>
          <w:sz w:val="32"/>
          <w:szCs w:val="32"/>
        </w:rPr>
        <w:t xml:space="preserve"> Due to the increase in domains, the Enhanced Set </w:t>
      </w:r>
      <w:r w:rsidRPr="00F155FA">
        <w:rPr>
          <w:sz w:val="32"/>
          <w:szCs w:val="32"/>
        </w:rPr>
        <w:t>is being considered by Stats NZ and the Working Group for this project.</w:t>
      </w:r>
      <w:r w:rsidR="007906A4" w:rsidRPr="00F155FA">
        <w:rPr>
          <w:sz w:val="32"/>
          <w:szCs w:val="32"/>
        </w:rPr>
        <w:t xml:space="preserve">  </w:t>
      </w:r>
    </w:p>
    <w:p w14:paraId="24A35B07" w14:textId="77777777" w:rsidR="001A0122" w:rsidRDefault="001A0122">
      <w:pPr>
        <w:rPr>
          <w:sz w:val="32"/>
          <w:szCs w:val="32"/>
        </w:rPr>
      </w:pPr>
    </w:p>
    <w:p w14:paraId="2D1AE9A7" w14:textId="77777777" w:rsidR="00291F62" w:rsidRDefault="00291F62">
      <w:pPr>
        <w:rPr>
          <w:sz w:val="32"/>
          <w:szCs w:val="32"/>
        </w:rPr>
      </w:pPr>
    </w:p>
    <w:p w14:paraId="7C826CA1" w14:textId="77777777" w:rsidR="00291F62" w:rsidRDefault="00291F62">
      <w:pPr>
        <w:rPr>
          <w:sz w:val="32"/>
          <w:szCs w:val="32"/>
        </w:rPr>
      </w:pPr>
    </w:p>
    <w:p w14:paraId="328E48D6" w14:textId="77777777" w:rsidR="00291F62" w:rsidRDefault="00291F62">
      <w:pPr>
        <w:rPr>
          <w:sz w:val="32"/>
          <w:szCs w:val="32"/>
        </w:rPr>
      </w:pPr>
    </w:p>
    <w:p w14:paraId="178D0666" w14:textId="77777777" w:rsidR="00291F62" w:rsidRDefault="00291F62">
      <w:pPr>
        <w:rPr>
          <w:sz w:val="32"/>
          <w:szCs w:val="32"/>
        </w:rPr>
      </w:pPr>
    </w:p>
    <w:p w14:paraId="183B2391" w14:textId="77777777" w:rsidR="00291F62" w:rsidRDefault="00291F62">
      <w:pPr>
        <w:rPr>
          <w:sz w:val="32"/>
          <w:szCs w:val="32"/>
        </w:rPr>
      </w:pPr>
    </w:p>
    <w:p w14:paraId="2FD0211B" w14:textId="77777777" w:rsidR="00291F62" w:rsidRDefault="00291F62">
      <w:pPr>
        <w:rPr>
          <w:sz w:val="32"/>
          <w:szCs w:val="32"/>
        </w:rPr>
      </w:pPr>
    </w:p>
    <w:p w14:paraId="5E92E1D2" w14:textId="77777777" w:rsidR="00291F62" w:rsidRDefault="00291F62">
      <w:pPr>
        <w:rPr>
          <w:sz w:val="32"/>
          <w:szCs w:val="32"/>
        </w:rPr>
      </w:pPr>
    </w:p>
    <w:p w14:paraId="43EE2D66" w14:textId="77777777" w:rsidR="00291F62" w:rsidRDefault="00291F62">
      <w:pPr>
        <w:rPr>
          <w:sz w:val="32"/>
          <w:szCs w:val="32"/>
        </w:rPr>
      </w:pPr>
    </w:p>
    <w:p w14:paraId="2350826A" w14:textId="77777777" w:rsidR="00291F62" w:rsidRDefault="00291F62">
      <w:pPr>
        <w:rPr>
          <w:sz w:val="32"/>
          <w:szCs w:val="32"/>
        </w:rPr>
      </w:pPr>
    </w:p>
    <w:p w14:paraId="62A7E69C" w14:textId="77777777" w:rsidR="00291F62" w:rsidRDefault="00291F62">
      <w:pPr>
        <w:rPr>
          <w:sz w:val="32"/>
          <w:szCs w:val="32"/>
        </w:rPr>
      </w:pPr>
    </w:p>
    <w:p w14:paraId="5E46E129" w14:textId="77777777" w:rsidR="00291F62" w:rsidRDefault="00291F62">
      <w:pPr>
        <w:rPr>
          <w:sz w:val="32"/>
          <w:szCs w:val="32"/>
        </w:rPr>
      </w:pPr>
    </w:p>
    <w:p w14:paraId="6038D0B6" w14:textId="77777777" w:rsidR="00291F62" w:rsidRDefault="00291F62">
      <w:pPr>
        <w:rPr>
          <w:sz w:val="32"/>
          <w:szCs w:val="32"/>
        </w:rPr>
      </w:pPr>
    </w:p>
    <w:p w14:paraId="059D4911" w14:textId="77777777" w:rsidR="000C3E52" w:rsidRPr="0090426D" w:rsidRDefault="000C3E52" w:rsidP="000C3E52">
      <w:pPr>
        <w:spacing w:after="0" w:line="240" w:lineRule="auto"/>
        <w:rPr>
          <w:b/>
          <w:sz w:val="36"/>
          <w:szCs w:val="36"/>
        </w:rPr>
      </w:pPr>
      <w:r w:rsidRPr="0090426D">
        <w:rPr>
          <w:b/>
          <w:sz w:val="36"/>
          <w:szCs w:val="36"/>
        </w:rPr>
        <w:lastRenderedPageBreak/>
        <w:t xml:space="preserve">Document </w:t>
      </w:r>
      <w:r>
        <w:rPr>
          <w:b/>
          <w:sz w:val="36"/>
          <w:szCs w:val="36"/>
        </w:rPr>
        <w:t>1</w:t>
      </w:r>
      <w:r w:rsidRPr="0090426D">
        <w:rPr>
          <w:b/>
          <w:sz w:val="36"/>
          <w:szCs w:val="36"/>
        </w:rPr>
        <w:t xml:space="preserve"> - Project purpose </w:t>
      </w:r>
    </w:p>
    <w:p w14:paraId="7E08D0DD" w14:textId="77777777" w:rsidR="000C3E52" w:rsidRPr="00A75A5B" w:rsidRDefault="000C3E52" w:rsidP="000C3E52">
      <w:pPr>
        <w:spacing w:after="0" w:line="240" w:lineRule="auto"/>
        <w:rPr>
          <w:b/>
          <w:sz w:val="32"/>
          <w:szCs w:val="32"/>
        </w:rPr>
      </w:pPr>
    </w:p>
    <w:p w14:paraId="33419743" w14:textId="77777777" w:rsidR="000C3E52" w:rsidRDefault="000C3E52" w:rsidP="000C3E52">
      <w:pPr>
        <w:spacing w:after="0" w:line="240" w:lineRule="auto"/>
        <w:rPr>
          <w:b/>
          <w:sz w:val="32"/>
          <w:szCs w:val="32"/>
        </w:rPr>
      </w:pPr>
      <w:r w:rsidRPr="00A75A5B">
        <w:rPr>
          <w:b/>
          <w:sz w:val="32"/>
          <w:szCs w:val="32"/>
        </w:rPr>
        <w:t xml:space="preserve">Context </w:t>
      </w:r>
    </w:p>
    <w:p w14:paraId="7654AB3F" w14:textId="77777777" w:rsidR="000C3E52" w:rsidRPr="00A75A5B" w:rsidRDefault="000C3E52" w:rsidP="000C3E52">
      <w:pPr>
        <w:spacing w:after="0" w:line="240" w:lineRule="auto"/>
        <w:rPr>
          <w:b/>
          <w:sz w:val="32"/>
          <w:szCs w:val="32"/>
        </w:rPr>
      </w:pPr>
    </w:p>
    <w:p w14:paraId="293A7BC9" w14:textId="77777777" w:rsidR="000C3E52" w:rsidRDefault="000C3E52" w:rsidP="000C3E52">
      <w:pPr>
        <w:spacing w:after="0" w:line="240" w:lineRule="auto"/>
        <w:rPr>
          <w:sz w:val="32"/>
          <w:szCs w:val="32"/>
        </w:rPr>
      </w:pPr>
      <w:r w:rsidRPr="00A75A5B">
        <w:rPr>
          <w:sz w:val="32"/>
          <w:szCs w:val="32"/>
        </w:rPr>
        <w:t xml:space="preserve">Public Service Chief Executives are committed to designing and delivering services that reflect the needs of an increasingly diverse population. To enable this to happen it is necessary to have a workforce that reflects this diversity. </w:t>
      </w:r>
    </w:p>
    <w:p w14:paraId="43AB9713" w14:textId="77777777" w:rsidR="000C3E52" w:rsidRPr="00A75A5B" w:rsidRDefault="000C3E52" w:rsidP="000C3E52">
      <w:pPr>
        <w:spacing w:after="0" w:line="240" w:lineRule="auto"/>
        <w:rPr>
          <w:sz w:val="32"/>
          <w:szCs w:val="32"/>
        </w:rPr>
      </w:pPr>
    </w:p>
    <w:p w14:paraId="28CF9190" w14:textId="77777777" w:rsidR="000C3E52" w:rsidRDefault="000C3E52" w:rsidP="000C3E52">
      <w:pPr>
        <w:spacing w:after="0" w:line="240" w:lineRule="auto"/>
        <w:rPr>
          <w:sz w:val="32"/>
          <w:szCs w:val="32"/>
        </w:rPr>
      </w:pPr>
      <w:r w:rsidRPr="00A75A5B">
        <w:rPr>
          <w:sz w:val="32"/>
          <w:szCs w:val="32"/>
        </w:rPr>
        <w:t xml:space="preserve">The State Services Commission is supporting Chief Executives to lead improvements in diversity and inclusion in their agencies, including through sharing statistical best practice in the collection of data on the public sector workforce. </w:t>
      </w:r>
    </w:p>
    <w:p w14:paraId="3E101D1A" w14:textId="77777777" w:rsidR="000C3E52" w:rsidRPr="00A75A5B" w:rsidRDefault="000C3E52" w:rsidP="000C3E52">
      <w:pPr>
        <w:spacing w:after="0" w:line="240" w:lineRule="auto"/>
        <w:rPr>
          <w:sz w:val="32"/>
          <w:szCs w:val="32"/>
        </w:rPr>
      </w:pPr>
    </w:p>
    <w:p w14:paraId="0B39357B" w14:textId="77777777" w:rsidR="000C3E52" w:rsidRDefault="000C3E52" w:rsidP="000C3E52">
      <w:pPr>
        <w:spacing w:after="0" w:line="240" w:lineRule="auto"/>
        <w:rPr>
          <w:sz w:val="32"/>
          <w:szCs w:val="32"/>
        </w:rPr>
      </w:pPr>
      <w:r w:rsidRPr="00A75A5B">
        <w:rPr>
          <w:sz w:val="32"/>
          <w:szCs w:val="32"/>
        </w:rPr>
        <w:t>Stats NZ is working in collaboration with the State Services Commission and other agencies on a project focused on providing guidance on the collection of data on disabled people in the public sector workforce.</w:t>
      </w:r>
    </w:p>
    <w:p w14:paraId="2CC56AA7" w14:textId="77777777" w:rsidR="000C3E52" w:rsidRPr="00A75A5B" w:rsidRDefault="000C3E52" w:rsidP="000C3E52">
      <w:pPr>
        <w:spacing w:after="0" w:line="240" w:lineRule="auto"/>
        <w:rPr>
          <w:sz w:val="32"/>
          <w:szCs w:val="32"/>
        </w:rPr>
      </w:pPr>
    </w:p>
    <w:p w14:paraId="2C9960A3" w14:textId="77777777" w:rsidR="000C3E52" w:rsidRDefault="000C3E52" w:rsidP="000C3E52">
      <w:pPr>
        <w:spacing w:after="0" w:line="240" w:lineRule="auto"/>
        <w:rPr>
          <w:b/>
          <w:sz w:val="32"/>
          <w:szCs w:val="32"/>
        </w:rPr>
      </w:pPr>
      <w:r w:rsidRPr="00A75A5B">
        <w:rPr>
          <w:b/>
          <w:sz w:val="32"/>
          <w:szCs w:val="32"/>
        </w:rPr>
        <w:t>Purpose statement</w:t>
      </w:r>
    </w:p>
    <w:p w14:paraId="131D0A22" w14:textId="77777777" w:rsidR="000C3E52" w:rsidRPr="00A75A5B" w:rsidRDefault="000C3E52" w:rsidP="000C3E52">
      <w:pPr>
        <w:spacing w:after="0" w:line="240" w:lineRule="auto"/>
        <w:rPr>
          <w:b/>
          <w:sz w:val="32"/>
          <w:szCs w:val="32"/>
        </w:rPr>
      </w:pPr>
    </w:p>
    <w:p w14:paraId="5C1A87AD" w14:textId="77777777" w:rsidR="000C3E52" w:rsidRPr="00A75A5B" w:rsidRDefault="000C3E52" w:rsidP="000C3E52">
      <w:pPr>
        <w:spacing w:after="0" w:line="240" w:lineRule="auto"/>
        <w:rPr>
          <w:sz w:val="32"/>
          <w:szCs w:val="32"/>
        </w:rPr>
      </w:pPr>
      <w:r w:rsidRPr="00A75A5B">
        <w:rPr>
          <w:sz w:val="32"/>
          <w:szCs w:val="32"/>
        </w:rPr>
        <w:t>The purpose of the project is to develop guidelines on how to identify disabled people in a statistically robust way in the Public Sector Workforce Census and other workforce related collections</w:t>
      </w:r>
    </w:p>
    <w:p w14:paraId="00D3E313" w14:textId="77777777" w:rsidR="000C3E52" w:rsidRDefault="000C3E52" w:rsidP="000C3E52">
      <w:pPr>
        <w:spacing w:after="0" w:line="240" w:lineRule="auto"/>
        <w:rPr>
          <w:sz w:val="32"/>
          <w:szCs w:val="32"/>
        </w:rPr>
      </w:pPr>
      <w:r w:rsidRPr="00A75A5B">
        <w:rPr>
          <w:sz w:val="32"/>
          <w:szCs w:val="32"/>
        </w:rPr>
        <w:t>The resulting data will be used to</w:t>
      </w:r>
      <w:r>
        <w:rPr>
          <w:sz w:val="32"/>
          <w:szCs w:val="32"/>
        </w:rPr>
        <w:t>:</w:t>
      </w:r>
    </w:p>
    <w:p w14:paraId="5BBB009B" w14:textId="77777777" w:rsidR="000C3E52" w:rsidRDefault="000C3E52" w:rsidP="000C3E52">
      <w:pPr>
        <w:pStyle w:val="ListParagraph"/>
        <w:numPr>
          <w:ilvl w:val="0"/>
          <w:numId w:val="1"/>
        </w:numPr>
        <w:spacing w:after="0" w:line="240" w:lineRule="auto"/>
        <w:rPr>
          <w:sz w:val="32"/>
          <w:szCs w:val="32"/>
        </w:rPr>
      </w:pPr>
      <w:r w:rsidRPr="00893441">
        <w:rPr>
          <w:sz w:val="32"/>
          <w:szCs w:val="32"/>
        </w:rPr>
        <w:t>identify the extent to which disabled people in the New Zealand population are represented in the public sector workforce and how this is changing over time</w:t>
      </w:r>
      <w:r>
        <w:rPr>
          <w:sz w:val="32"/>
          <w:szCs w:val="32"/>
        </w:rPr>
        <w:t>;</w:t>
      </w:r>
      <w:r w:rsidRPr="00893441">
        <w:rPr>
          <w:sz w:val="32"/>
          <w:szCs w:val="32"/>
        </w:rPr>
        <w:t xml:space="preserve"> </w:t>
      </w:r>
    </w:p>
    <w:p w14:paraId="301316B3" w14:textId="77777777" w:rsidR="000C3E52" w:rsidRPr="00893441" w:rsidRDefault="000C3E52" w:rsidP="000C3E52">
      <w:pPr>
        <w:pStyle w:val="ListParagraph"/>
        <w:numPr>
          <w:ilvl w:val="0"/>
          <w:numId w:val="1"/>
        </w:numPr>
        <w:spacing w:after="0" w:line="240" w:lineRule="auto"/>
        <w:rPr>
          <w:sz w:val="32"/>
          <w:szCs w:val="32"/>
        </w:rPr>
      </w:pPr>
      <w:proofErr w:type="gramStart"/>
      <w:r w:rsidRPr="00893441">
        <w:rPr>
          <w:sz w:val="32"/>
          <w:szCs w:val="32"/>
        </w:rPr>
        <w:t>understand</w:t>
      </w:r>
      <w:proofErr w:type="gramEnd"/>
      <w:r w:rsidRPr="00893441">
        <w:rPr>
          <w:sz w:val="32"/>
          <w:szCs w:val="32"/>
        </w:rPr>
        <w:t xml:space="preserve"> the support needs of disabled people in the public sector workforce. </w:t>
      </w:r>
    </w:p>
    <w:p w14:paraId="675A8E8B" w14:textId="77777777" w:rsidR="000C3E52" w:rsidRPr="00A75A5B" w:rsidRDefault="000C3E52" w:rsidP="000C3E52">
      <w:pPr>
        <w:spacing w:after="0" w:line="240" w:lineRule="auto"/>
        <w:rPr>
          <w:sz w:val="32"/>
          <w:szCs w:val="32"/>
        </w:rPr>
      </w:pPr>
    </w:p>
    <w:p w14:paraId="181B4935" w14:textId="77777777" w:rsidR="000C3E52" w:rsidRDefault="000C3E52" w:rsidP="000C3E52">
      <w:pPr>
        <w:spacing w:after="0" w:line="240" w:lineRule="auto"/>
        <w:rPr>
          <w:sz w:val="32"/>
          <w:szCs w:val="32"/>
        </w:rPr>
      </w:pPr>
      <w:r w:rsidRPr="00A75A5B">
        <w:rPr>
          <w:sz w:val="32"/>
          <w:szCs w:val="32"/>
        </w:rPr>
        <w:t xml:space="preserve">The guidelines will be developed with a view to providing data on disabled people that is comparable with, but may go further than, existing disability data collections such as those in the 2018 Population Census, the General Social Survey and the Household </w:t>
      </w:r>
      <w:r w:rsidRPr="00A75A5B">
        <w:rPr>
          <w:sz w:val="32"/>
          <w:szCs w:val="32"/>
        </w:rPr>
        <w:lastRenderedPageBreak/>
        <w:t xml:space="preserve">Labour Force Survey. They will draw on international best practice, including the work of the Washington Disability Group.  </w:t>
      </w:r>
    </w:p>
    <w:p w14:paraId="69D44081" w14:textId="77777777" w:rsidR="000C3E52" w:rsidRPr="00A75A5B" w:rsidRDefault="000C3E52" w:rsidP="000C3E52">
      <w:pPr>
        <w:spacing w:after="0" w:line="240" w:lineRule="auto"/>
        <w:rPr>
          <w:sz w:val="32"/>
          <w:szCs w:val="32"/>
        </w:rPr>
      </w:pPr>
    </w:p>
    <w:p w14:paraId="0EBB954B" w14:textId="77777777" w:rsidR="000C3E52" w:rsidRPr="00A75A5B" w:rsidRDefault="000C3E52" w:rsidP="000C3E52">
      <w:pPr>
        <w:spacing w:after="0" w:line="240" w:lineRule="auto"/>
        <w:rPr>
          <w:sz w:val="32"/>
          <w:szCs w:val="32"/>
        </w:rPr>
      </w:pPr>
    </w:p>
    <w:p w14:paraId="4D5B1E76" w14:textId="77777777" w:rsidR="000C3E52" w:rsidRDefault="000C3E52" w:rsidP="000C3E52">
      <w:pPr>
        <w:rPr>
          <w:b/>
          <w:sz w:val="36"/>
          <w:szCs w:val="36"/>
        </w:rPr>
      </w:pPr>
      <w:r>
        <w:rPr>
          <w:b/>
          <w:sz w:val="36"/>
          <w:szCs w:val="36"/>
        </w:rPr>
        <w:br w:type="page"/>
      </w:r>
    </w:p>
    <w:p w14:paraId="3BAC61E5" w14:textId="77777777" w:rsidR="000C3E52" w:rsidRPr="00F60C4E" w:rsidRDefault="000C3E52" w:rsidP="000C3E52">
      <w:pPr>
        <w:spacing w:after="0" w:line="240" w:lineRule="auto"/>
        <w:rPr>
          <w:b/>
          <w:sz w:val="36"/>
          <w:szCs w:val="36"/>
        </w:rPr>
      </w:pPr>
      <w:r w:rsidRPr="00F60C4E">
        <w:rPr>
          <w:b/>
          <w:sz w:val="36"/>
          <w:szCs w:val="36"/>
        </w:rPr>
        <w:lastRenderedPageBreak/>
        <w:t xml:space="preserve">Document </w:t>
      </w:r>
      <w:r>
        <w:rPr>
          <w:b/>
          <w:sz w:val="36"/>
          <w:szCs w:val="36"/>
        </w:rPr>
        <w:t>2</w:t>
      </w:r>
      <w:r w:rsidRPr="00F60C4E">
        <w:rPr>
          <w:b/>
          <w:sz w:val="36"/>
          <w:szCs w:val="36"/>
        </w:rPr>
        <w:t xml:space="preserve"> – Project timeline</w:t>
      </w:r>
      <w:r>
        <w:rPr>
          <w:b/>
          <w:sz w:val="36"/>
          <w:szCs w:val="36"/>
        </w:rPr>
        <w:t xml:space="preserve"> (2018)</w:t>
      </w:r>
      <w:r w:rsidRPr="00F60C4E">
        <w:rPr>
          <w:b/>
          <w:sz w:val="36"/>
          <w:szCs w:val="36"/>
        </w:rPr>
        <w:t xml:space="preserve"> </w:t>
      </w:r>
    </w:p>
    <w:p w14:paraId="5F345D8A" w14:textId="77777777" w:rsidR="000C3E52" w:rsidRDefault="000C3E52" w:rsidP="000C3E52">
      <w:pPr>
        <w:spacing w:after="0" w:line="240" w:lineRule="auto"/>
        <w:ind w:left="170"/>
        <w:rPr>
          <w:sz w:val="32"/>
          <w:szCs w:val="32"/>
        </w:rPr>
      </w:pPr>
    </w:p>
    <w:p w14:paraId="76F55EAE" w14:textId="77777777" w:rsidR="000C3E52" w:rsidRDefault="000C3E52" w:rsidP="000C3E52">
      <w:pPr>
        <w:spacing w:after="0" w:line="240" w:lineRule="auto"/>
        <w:rPr>
          <w:sz w:val="32"/>
          <w:szCs w:val="32"/>
        </w:rPr>
      </w:pPr>
      <w:r>
        <w:rPr>
          <w:sz w:val="32"/>
          <w:szCs w:val="32"/>
        </w:rPr>
        <w:t>14</w:t>
      </w:r>
      <w:r w:rsidRPr="0090426D">
        <w:rPr>
          <w:sz w:val="32"/>
          <w:szCs w:val="32"/>
          <w:vertAlign w:val="superscript"/>
        </w:rPr>
        <w:t>th</w:t>
      </w:r>
      <w:r>
        <w:rPr>
          <w:sz w:val="32"/>
          <w:szCs w:val="32"/>
        </w:rPr>
        <w:t xml:space="preserve"> May – First working group meeting </w:t>
      </w:r>
    </w:p>
    <w:p w14:paraId="3E3E3A76" w14:textId="77777777" w:rsidR="000C3E52" w:rsidRDefault="000C3E52" w:rsidP="000C3E52">
      <w:pPr>
        <w:spacing w:after="0" w:line="240" w:lineRule="auto"/>
        <w:rPr>
          <w:sz w:val="32"/>
          <w:szCs w:val="32"/>
        </w:rPr>
      </w:pPr>
    </w:p>
    <w:p w14:paraId="7455A771" w14:textId="77777777" w:rsidR="000C3E52" w:rsidRDefault="000C3E52" w:rsidP="000C3E52">
      <w:pPr>
        <w:spacing w:after="0" w:line="240" w:lineRule="auto"/>
        <w:rPr>
          <w:sz w:val="32"/>
          <w:szCs w:val="32"/>
        </w:rPr>
      </w:pPr>
      <w:r>
        <w:rPr>
          <w:sz w:val="32"/>
          <w:szCs w:val="32"/>
        </w:rPr>
        <w:t>25</w:t>
      </w:r>
      <w:r w:rsidRPr="0090426D">
        <w:rPr>
          <w:sz w:val="32"/>
          <w:szCs w:val="32"/>
          <w:vertAlign w:val="superscript"/>
        </w:rPr>
        <w:t>th</w:t>
      </w:r>
      <w:r>
        <w:rPr>
          <w:sz w:val="32"/>
          <w:szCs w:val="32"/>
        </w:rPr>
        <w:t xml:space="preserve"> June – Second working group meeting </w:t>
      </w:r>
    </w:p>
    <w:p w14:paraId="15058D71" w14:textId="77777777" w:rsidR="000C3E52" w:rsidRDefault="000C3E52" w:rsidP="000C3E52">
      <w:pPr>
        <w:spacing w:after="0" w:line="240" w:lineRule="auto"/>
        <w:rPr>
          <w:sz w:val="32"/>
          <w:szCs w:val="32"/>
        </w:rPr>
      </w:pPr>
    </w:p>
    <w:p w14:paraId="110FF767" w14:textId="77777777" w:rsidR="000C3E52" w:rsidRDefault="000C3E52" w:rsidP="000C3E52">
      <w:pPr>
        <w:spacing w:after="0" w:line="240" w:lineRule="auto"/>
        <w:rPr>
          <w:sz w:val="32"/>
          <w:szCs w:val="32"/>
        </w:rPr>
      </w:pPr>
      <w:r>
        <w:rPr>
          <w:sz w:val="32"/>
          <w:szCs w:val="32"/>
        </w:rPr>
        <w:t>27</w:t>
      </w:r>
      <w:r w:rsidRPr="0090426D">
        <w:rPr>
          <w:sz w:val="32"/>
          <w:szCs w:val="32"/>
          <w:vertAlign w:val="superscript"/>
        </w:rPr>
        <w:t>th</w:t>
      </w:r>
      <w:r>
        <w:rPr>
          <w:sz w:val="32"/>
          <w:szCs w:val="32"/>
        </w:rPr>
        <w:t xml:space="preserve"> June – DDEWG meeting </w:t>
      </w:r>
    </w:p>
    <w:p w14:paraId="2C92EB9B" w14:textId="77777777" w:rsidR="000C3E52" w:rsidRDefault="000C3E52" w:rsidP="000C3E52">
      <w:pPr>
        <w:spacing w:after="0" w:line="240" w:lineRule="auto"/>
        <w:rPr>
          <w:sz w:val="32"/>
          <w:szCs w:val="32"/>
        </w:rPr>
      </w:pPr>
    </w:p>
    <w:p w14:paraId="1B657433" w14:textId="77777777" w:rsidR="000C3E52" w:rsidRDefault="000C3E52" w:rsidP="000C3E52">
      <w:pPr>
        <w:spacing w:after="0" w:line="240" w:lineRule="auto"/>
        <w:rPr>
          <w:sz w:val="32"/>
          <w:szCs w:val="32"/>
        </w:rPr>
      </w:pPr>
      <w:r>
        <w:rPr>
          <w:sz w:val="32"/>
          <w:szCs w:val="32"/>
        </w:rPr>
        <w:t>July – Third working group meeting – draft paper prepared and ready for discussion within working group (date TBC)</w:t>
      </w:r>
    </w:p>
    <w:p w14:paraId="1E2788AB" w14:textId="77777777" w:rsidR="000C3E52" w:rsidRDefault="000C3E52" w:rsidP="000C3E52">
      <w:pPr>
        <w:spacing w:after="0" w:line="240" w:lineRule="auto"/>
        <w:rPr>
          <w:sz w:val="32"/>
          <w:szCs w:val="32"/>
        </w:rPr>
      </w:pPr>
    </w:p>
    <w:p w14:paraId="6DB2CE2D" w14:textId="77777777" w:rsidR="000C3E52" w:rsidRDefault="000C3E52" w:rsidP="000C3E52">
      <w:pPr>
        <w:spacing w:after="0" w:line="240" w:lineRule="auto"/>
        <w:rPr>
          <w:sz w:val="32"/>
          <w:szCs w:val="32"/>
        </w:rPr>
      </w:pPr>
      <w:r>
        <w:rPr>
          <w:sz w:val="32"/>
          <w:szCs w:val="32"/>
        </w:rPr>
        <w:t xml:space="preserve">August – Draft paper to be given to DDEWG for their input </w:t>
      </w:r>
    </w:p>
    <w:p w14:paraId="7F9C8E2D" w14:textId="77777777" w:rsidR="000C3E52" w:rsidRDefault="000C3E52" w:rsidP="000C3E52">
      <w:pPr>
        <w:spacing w:after="0" w:line="240" w:lineRule="auto"/>
        <w:rPr>
          <w:sz w:val="32"/>
          <w:szCs w:val="32"/>
        </w:rPr>
      </w:pPr>
    </w:p>
    <w:p w14:paraId="3407620A" w14:textId="77777777" w:rsidR="000C3E52" w:rsidRDefault="000C3E52" w:rsidP="000C3E52">
      <w:pPr>
        <w:spacing w:after="0" w:line="240" w:lineRule="auto"/>
        <w:rPr>
          <w:sz w:val="32"/>
          <w:szCs w:val="32"/>
        </w:rPr>
      </w:pPr>
      <w:r>
        <w:rPr>
          <w:sz w:val="32"/>
          <w:szCs w:val="32"/>
        </w:rPr>
        <w:t>September – Fourth working group meeting (date TBC), and stakeholder consultation to begin</w:t>
      </w:r>
    </w:p>
    <w:p w14:paraId="1A48DFB2" w14:textId="77777777" w:rsidR="000C3E52" w:rsidRDefault="000C3E52" w:rsidP="000C3E52">
      <w:pPr>
        <w:spacing w:after="0" w:line="240" w:lineRule="auto"/>
        <w:rPr>
          <w:sz w:val="32"/>
          <w:szCs w:val="32"/>
        </w:rPr>
      </w:pPr>
    </w:p>
    <w:p w14:paraId="78BA5CC5" w14:textId="77777777" w:rsidR="000C3E52" w:rsidRDefault="000C3E52" w:rsidP="000C3E52">
      <w:pPr>
        <w:spacing w:after="0" w:line="240" w:lineRule="auto"/>
        <w:rPr>
          <w:sz w:val="32"/>
          <w:szCs w:val="32"/>
        </w:rPr>
      </w:pPr>
      <w:r>
        <w:rPr>
          <w:sz w:val="32"/>
          <w:szCs w:val="32"/>
        </w:rPr>
        <w:t>October – Stakeholder consultation continues</w:t>
      </w:r>
    </w:p>
    <w:p w14:paraId="2085D8BF" w14:textId="77777777" w:rsidR="000C3E52" w:rsidRDefault="000C3E52" w:rsidP="000C3E52">
      <w:pPr>
        <w:spacing w:after="0" w:line="240" w:lineRule="auto"/>
        <w:rPr>
          <w:sz w:val="32"/>
          <w:szCs w:val="32"/>
        </w:rPr>
      </w:pPr>
    </w:p>
    <w:p w14:paraId="49D8CF82" w14:textId="77777777" w:rsidR="000C3E52" w:rsidRDefault="000C3E52" w:rsidP="000C3E52">
      <w:pPr>
        <w:spacing w:after="0" w:line="240" w:lineRule="auto"/>
        <w:rPr>
          <w:sz w:val="32"/>
          <w:szCs w:val="32"/>
        </w:rPr>
      </w:pPr>
      <w:r>
        <w:rPr>
          <w:sz w:val="32"/>
          <w:szCs w:val="32"/>
        </w:rPr>
        <w:t>November – Final working group meeting (date TBC)</w:t>
      </w:r>
    </w:p>
    <w:p w14:paraId="1D9D89F1" w14:textId="77777777" w:rsidR="000C3E52" w:rsidRDefault="000C3E52" w:rsidP="000C3E52">
      <w:pPr>
        <w:spacing w:after="0" w:line="240" w:lineRule="auto"/>
        <w:rPr>
          <w:sz w:val="32"/>
          <w:szCs w:val="32"/>
        </w:rPr>
      </w:pPr>
    </w:p>
    <w:p w14:paraId="3FC1A29D" w14:textId="77777777" w:rsidR="000C3E52" w:rsidRPr="00476B49" w:rsidRDefault="000C3E52" w:rsidP="000C3E52">
      <w:pPr>
        <w:spacing w:after="0" w:line="240" w:lineRule="auto"/>
        <w:rPr>
          <w:sz w:val="32"/>
          <w:szCs w:val="32"/>
        </w:rPr>
      </w:pPr>
      <w:r>
        <w:rPr>
          <w:sz w:val="32"/>
          <w:szCs w:val="32"/>
        </w:rPr>
        <w:t>December – Paper delivered to SSC</w:t>
      </w:r>
    </w:p>
    <w:p w14:paraId="0288467E" w14:textId="77777777" w:rsidR="000C3E52" w:rsidRDefault="000C3E52" w:rsidP="000C3E52">
      <w:pPr>
        <w:rPr>
          <w:b/>
          <w:sz w:val="36"/>
          <w:szCs w:val="36"/>
        </w:rPr>
      </w:pPr>
      <w:r>
        <w:rPr>
          <w:b/>
          <w:sz w:val="36"/>
          <w:szCs w:val="36"/>
        </w:rPr>
        <w:br w:type="page"/>
      </w:r>
    </w:p>
    <w:p w14:paraId="41050100" w14:textId="77777777" w:rsidR="000C3E52" w:rsidRPr="0090426D" w:rsidRDefault="000C3E52" w:rsidP="000C3E52">
      <w:pPr>
        <w:spacing w:after="0" w:line="240" w:lineRule="auto"/>
        <w:rPr>
          <w:b/>
          <w:sz w:val="36"/>
          <w:szCs w:val="36"/>
        </w:rPr>
      </w:pPr>
      <w:r w:rsidRPr="0090426D">
        <w:rPr>
          <w:b/>
          <w:sz w:val="36"/>
          <w:szCs w:val="36"/>
        </w:rPr>
        <w:lastRenderedPageBreak/>
        <w:t xml:space="preserve">Document </w:t>
      </w:r>
      <w:r>
        <w:rPr>
          <w:b/>
          <w:sz w:val="36"/>
          <w:szCs w:val="36"/>
        </w:rPr>
        <w:t>3</w:t>
      </w:r>
      <w:r w:rsidRPr="0090426D">
        <w:rPr>
          <w:b/>
          <w:sz w:val="36"/>
          <w:szCs w:val="36"/>
        </w:rPr>
        <w:t xml:space="preserve"> – The Washington Group Enhanced Short Set of Questions (WG-ES 3)</w:t>
      </w:r>
    </w:p>
    <w:p w14:paraId="780443CD" w14:textId="77777777" w:rsidR="000C3E52" w:rsidRDefault="000C3E52" w:rsidP="000C3E52">
      <w:pPr>
        <w:spacing w:after="0" w:line="240" w:lineRule="auto"/>
        <w:rPr>
          <w:b/>
          <w:sz w:val="32"/>
          <w:szCs w:val="32"/>
        </w:rPr>
      </w:pPr>
    </w:p>
    <w:p w14:paraId="56AA0868" w14:textId="77777777" w:rsidR="000C3E52" w:rsidRPr="00476B49" w:rsidRDefault="000C3E52" w:rsidP="000C3E52">
      <w:pPr>
        <w:spacing w:after="0" w:line="240" w:lineRule="auto"/>
        <w:rPr>
          <w:sz w:val="32"/>
          <w:szCs w:val="32"/>
        </w:rPr>
      </w:pPr>
      <w:r w:rsidRPr="00476B49">
        <w:rPr>
          <w:sz w:val="32"/>
          <w:szCs w:val="32"/>
        </w:rPr>
        <w:t>1.</w:t>
      </w:r>
      <w:r>
        <w:rPr>
          <w:sz w:val="32"/>
          <w:szCs w:val="32"/>
        </w:rPr>
        <w:t xml:space="preserve"> </w:t>
      </w:r>
      <w:r w:rsidRPr="00476B49">
        <w:rPr>
          <w:sz w:val="32"/>
          <w:szCs w:val="32"/>
        </w:rPr>
        <w:t xml:space="preserve">Do you have difficulty seeing even if wearing glasses? </w:t>
      </w:r>
    </w:p>
    <w:p w14:paraId="54115E37" w14:textId="77777777" w:rsidR="000C3E52" w:rsidRPr="00476B49" w:rsidRDefault="000C3E52" w:rsidP="000C3E52">
      <w:pPr>
        <w:spacing w:after="0" w:line="240" w:lineRule="auto"/>
        <w:ind w:left="360"/>
        <w:rPr>
          <w:sz w:val="32"/>
          <w:szCs w:val="32"/>
        </w:rPr>
      </w:pPr>
      <w:r w:rsidRPr="00476B49">
        <w:rPr>
          <w:sz w:val="32"/>
          <w:szCs w:val="32"/>
        </w:rPr>
        <w:t xml:space="preserve">No difficulty, some difficulty or a lot of difficulty </w:t>
      </w:r>
    </w:p>
    <w:p w14:paraId="3958350E" w14:textId="77777777" w:rsidR="000C3E52" w:rsidRPr="00A75A5B" w:rsidRDefault="000C3E52" w:rsidP="000C3E52">
      <w:pPr>
        <w:pStyle w:val="ListParagraph"/>
        <w:spacing w:after="0" w:line="240" w:lineRule="auto"/>
        <w:ind w:left="170"/>
        <w:rPr>
          <w:sz w:val="32"/>
          <w:szCs w:val="32"/>
        </w:rPr>
      </w:pPr>
    </w:p>
    <w:p w14:paraId="07F82219" w14:textId="77777777" w:rsidR="000C3E52" w:rsidRPr="00476B49" w:rsidRDefault="000C3E52" w:rsidP="000C3E52">
      <w:pPr>
        <w:spacing w:after="0" w:line="240" w:lineRule="auto"/>
        <w:rPr>
          <w:sz w:val="32"/>
          <w:szCs w:val="32"/>
        </w:rPr>
      </w:pPr>
      <w:r>
        <w:rPr>
          <w:sz w:val="32"/>
          <w:szCs w:val="32"/>
        </w:rPr>
        <w:t xml:space="preserve">2. </w:t>
      </w:r>
      <w:r w:rsidRPr="00476B49">
        <w:rPr>
          <w:sz w:val="32"/>
          <w:szCs w:val="32"/>
        </w:rPr>
        <w:t>Using your usual language, do you have difficulty communicating (for example understanding or being understood by others)?</w:t>
      </w:r>
    </w:p>
    <w:p w14:paraId="5540BB8C" w14:textId="77777777" w:rsidR="000C3E52" w:rsidRPr="00476B49" w:rsidRDefault="000C3E52" w:rsidP="000C3E52">
      <w:pPr>
        <w:spacing w:after="0" w:line="240" w:lineRule="auto"/>
        <w:ind w:left="360"/>
        <w:rPr>
          <w:sz w:val="32"/>
          <w:szCs w:val="32"/>
        </w:rPr>
      </w:pPr>
      <w:r w:rsidRPr="00476B49">
        <w:rPr>
          <w:sz w:val="32"/>
          <w:szCs w:val="32"/>
        </w:rPr>
        <w:t xml:space="preserve">No difficulty, some difficulty or a lot of difficulty </w:t>
      </w:r>
    </w:p>
    <w:p w14:paraId="2F67D8FB" w14:textId="77777777" w:rsidR="000C3E52" w:rsidRPr="00A75A5B" w:rsidRDefault="000C3E52" w:rsidP="000C3E52">
      <w:pPr>
        <w:pStyle w:val="ListParagraph"/>
        <w:spacing w:after="0" w:line="240" w:lineRule="auto"/>
        <w:ind w:left="170"/>
        <w:rPr>
          <w:sz w:val="32"/>
          <w:szCs w:val="32"/>
        </w:rPr>
      </w:pPr>
    </w:p>
    <w:p w14:paraId="3DFBD6F9" w14:textId="77777777" w:rsidR="000C3E52" w:rsidRPr="00476B49" w:rsidRDefault="000C3E52" w:rsidP="000C3E52">
      <w:pPr>
        <w:spacing w:after="0" w:line="240" w:lineRule="auto"/>
        <w:rPr>
          <w:sz w:val="32"/>
          <w:szCs w:val="32"/>
        </w:rPr>
      </w:pPr>
      <w:r>
        <w:rPr>
          <w:sz w:val="32"/>
          <w:szCs w:val="32"/>
        </w:rPr>
        <w:t xml:space="preserve">3. </w:t>
      </w:r>
      <w:r w:rsidRPr="00476B49">
        <w:rPr>
          <w:sz w:val="32"/>
          <w:szCs w:val="32"/>
        </w:rPr>
        <w:t>Do you have difficulty hearing even if using a hearing aid?</w:t>
      </w:r>
    </w:p>
    <w:p w14:paraId="0172D45F" w14:textId="77777777" w:rsidR="000C3E52" w:rsidRPr="00476B49" w:rsidRDefault="000C3E52" w:rsidP="000C3E52">
      <w:pPr>
        <w:spacing w:after="0" w:line="240" w:lineRule="auto"/>
        <w:ind w:left="360"/>
        <w:rPr>
          <w:sz w:val="32"/>
          <w:szCs w:val="32"/>
        </w:rPr>
      </w:pPr>
      <w:r w:rsidRPr="00476B49">
        <w:rPr>
          <w:sz w:val="32"/>
          <w:szCs w:val="32"/>
        </w:rPr>
        <w:t xml:space="preserve">No difficulty, some difficulty or a lot of difficulty </w:t>
      </w:r>
    </w:p>
    <w:p w14:paraId="2D49DFAF" w14:textId="77777777" w:rsidR="000C3E52" w:rsidRPr="00476B49" w:rsidRDefault="000C3E52" w:rsidP="000C3E52">
      <w:pPr>
        <w:pStyle w:val="ListParagraph"/>
        <w:spacing w:after="0" w:line="240" w:lineRule="auto"/>
        <w:ind w:left="170"/>
        <w:rPr>
          <w:sz w:val="32"/>
          <w:szCs w:val="32"/>
        </w:rPr>
      </w:pPr>
    </w:p>
    <w:p w14:paraId="061705A2" w14:textId="77777777" w:rsidR="000C3E52" w:rsidRPr="00476B49" w:rsidRDefault="000C3E52" w:rsidP="000C3E52">
      <w:pPr>
        <w:spacing w:after="0" w:line="240" w:lineRule="auto"/>
        <w:rPr>
          <w:sz w:val="32"/>
          <w:szCs w:val="32"/>
        </w:rPr>
      </w:pPr>
      <w:r>
        <w:rPr>
          <w:sz w:val="32"/>
          <w:szCs w:val="32"/>
        </w:rPr>
        <w:t xml:space="preserve">4. </w:t>
      </w:r>
      <w:r w:rsidRPr="00476B49">
        <w:rPr>
          <w:sz w:val="32"/>
          <w:szCs w:val="32"/>
        </w:rPr>
        <w:t>Do you have difficulty remembering or concentrating?</w:t>
      </w:r>
    </w:p>
    <w:p w14:paraId="3C3FDAA7" w14:textId="77777777" w:rsidR="000C3E52" w:rsidRPr="00476B49" w:rsidRDefault="000C3E52" w:rsidP="000C3E52">
      <w:pPr>
        <w:spacing w:after="0" w:line="240" w:lineRule="auto"/>
        <w:ind w:left="360"/>
        <w:rPr>
          <w:sz w:val="32"/>
          <w:szCs w:val="32"/>
        </w:rPr>
      </w:pPr>
      <w:r w:rsidRPr="00476B49">
        <w:rPr>
          <w:sz w:val="32"/>
          <w:szCs w:val="32"/>
        </w:rPr>
        <w:t xml:space="preserve">No difficulty, some difficulty or a lot of difficulty </w:t>
      </w:r>
    </w:p>
    <w:p w14:paraId="78B3FCBD" w14:textId="77777777" w:rsidR="000C3E52" w:rsidRDefault="000C3E52" w:rsidP="000C3E52">
      <w:pPr>
        <w:spacing w:after="0" w:line="240" w:lineRule="auto"/>
        <w:ind w:left="170"/>
        <w:rPr>
          <w:sz w:val="32"/>
          <w:szCs w:val="32"/>
        </w:rPr>
      </w:pPr>
    </w:p>
    <w:p w14:paraId="2BF3CC82" w14:textId="77777777" w:rsidR="000C3E52" w:rsidRPr="00476B49" w:rsidRDefault="000C3E52" w:rsidP="000C3E52">
      <w:pPr>
        <w:spacing w:after="0" w:line="240" w:lineRule="auto"/>
        <w:rPr>
          <w:sz w:val="32"/>
          <w:szCs w:val="32"/>
        </w:rPr>
      </w:pPr>
      <w:r>
        <w:rPr>
          <w:sz w:val="32"/>
          <w:szCs w:val="32"/>
        </w:rPr>
        <w:t xml:space="preserve">5. </w:t>
      </w:r>
      <w:r w:rsidRPr="00476B49">
        <w:rPr>
          <w:sz w:val="32"/>
          <w:szCs w:val="32"/>
        </w:rPr>
        <w:t>Do you have difficulty with self-care such as washing all over or dressing?</w:t>
      </w:r>
    </w:p>
    <w:p w14:paraId="42F955CB" w14:textId="77777777" w:rsidR="000C3E52" w:rsidRPr="00476B49" w:rsidRDefault="000C3E52" w:rsidP="000C3E52">
      <w:pPr>
        <w:spacing w:after="0" w:line="240" w:lineRule="auto"/>
        <w:ind w:left="360"/>
        <w:rPr>
          <w:sz w:val="32"/>
          <w:szCs w:val="32"/>
        </w:rPr>
      </w:pPr>
      <w:r w:rsidRPr="00476B49">
        <w:rPr>
          <w:sz w:val="32"/>
          <w:szCs w:val="32"/>
        </w:rPr>
        <w:t xml:space="preserve">No difficulty, some difficulty or a lot of difficulty </w:t>
      </w:r>
    </w:p>
    <w:p w14:paraId="725D19EB" w14:textId="77777777" w:rsidR="000C3E52" w:rsidRPr="00A75A5B" w:rsidRDefault="000C3E52" w:rsidP="000C3E52">
      <w:pPr>
        <w:pStyle w:val="ListParagraph"/>
        <w:spacing w:after="0" w:line="240" w:lineRule="auto"/>
        <w:ind w:left="170"/>
        <w:rPr>
          <w:sz w:val="32"/>
          <w:szCs w:val="32"/>
        </w:rPr>
      </w:pPr>
    </w:p>
    <w:p w14:paraId="78B85004" w14:textId="77777777" w:rsidR="000C3E52" w:rsidRPr="00476B49" w:rsidRDefault="000C3E52" w:rsidP="000C3E52">
      <w:pPr>
        <w:spacing w:after="0" w:line="240" w:lineRule="auto"/>
        <w:rPr>
          <w:sz w:val="32"/>
          <w:szCs w:val="32"/>
        </w:rPr>
      </w:pPr>
      <w:r>
        <w:rPr>
          <w:sz w:val="32"/>
          <w:szCs w:val="32"/>
        </w:rPr>
        <w:t xml:space="preserve">6. </w:t>
      </w:r>
      <w:r w:rsidRPr="00476B49">
        <w:rPr>
          <w:sz w:val="32"/>
          <w:szCs w:val="32"/>
        </w:rPr>
        <w:t>Do you have difficulty raising a litre bottle of water from waist to eye level?</w:t>
      </w:r>
    </w:p>
    <w:p w14:paraId="51E2AF33" w14:textId="77777777" w:rsidR="000C3E52" w:rsidRPr="00476B49" w:rsidRDefault="000C3E52" w:rsidP="000C3E52">
      <w:pPr>
        <w:spacing w:after="0" w:line="240" w:lineRule="auto"/>
        <w:ind w:left="360"/>
        <w:rPr>
          <w:sz w:val="32"/>
          <w:szCs w:val="32"/>
        </w:rPr>
      </w:pPr>
      <w:r w:rsidRPr="00476B49">
        <w:rPr>
          <w:sz w:val="32"/>
          <w:szCs w:val="32"/>
        </w:rPr>
        <w:t xml:space="preserve">No difficulty, some difficulty or a lot of difficulty </w:t>
      </w:r>
    </w:p>
    <w:p w14:paraId="00681A36" w14:textId="77777777" w:rsidR="000C3E52" w:rsidRPr="00476B49" w:rsidRDefault="000C3E52" w:rsidP="000C3E52">
      <w:pPr>
        <w:spacing w:after="0" w:line="240" w:lineRule="auto"/>
        <w:ind w:left="170"/>
        <w:rPr>
          <w:sz w:val="32"/>
          <w:szCs w:val="32"/>
        </w:rPr>
      </w:pPr>
    </w:p>
    <w:p w14:paraId="34C24590" w14:textId="77777777" w:rsidR="000C3E52" w:rsidRPr="00476B49" w:rsidRDefault="000C3E52" w:rsidP="000C3E52">
      <w:pPr>
        <w:spacing w:after="0" w:line="240" w:lineRule="auto"/>
        <w:rPr>
          <w:sz w:val="32"/>
          <w:szCs w:val="32"/>
        </w:rPr>
      </w:pPr>
      <w:r>
        <w:rPr>
          <w:sz w:val="32"/>
          <w:szCs w:val="32"/>
        </w:rPr>
        <w:t xml:space="preserve">7. </w:t>
      </w:r>
      <w:r w:rsidRPr="00476B49">
        <w:rPr>
          <w:sz w:val="32"/>
          <w:szCs w:val="32"/>
        </w:rPr>
        <w:t>Do you have difficulty using your hands and fingers, such as picking up small objects, for example a button or pencil, or opening or closing containers and bottles?</w:t>
      </w:r>
    </w:p>
    <w:p w14:paraId="1BF364C8" w14:textId="77777777" w:rsidR="000C3E52" w:rsidRPr="00476B49" w:rsidRDefault="000C3E52" w:rsidP="000C3E52">
      <w:pPr>
        <w:spacing w:after="0" w:line="240" w:lineRule="auto"/>
        <w:ind w:left="360"/>
        <w:rPr>
          <w:sz w:val="32"/>
          <w:szCs w:val="32"/>
        </w:rPr>
      </w:pPr>
      <w:r w:rsidRPr="00476B49">
        <w:rPr>
          <w:sz w:val="32"/>
          <w:szCs w:val="32"/>
        </w:rPr>
        <w:t xml:space="preserve">No difficulty, some difficulty or a lot of difficulty </w:t>
      </w:r>
    </w:p>
    <w:p w14:paraId="636E08BF" w14:textId="77777777" w:rsidR="000C3E52" w:rsidRPr="00476B49" w:rsidRDefault="000C3E52" w:rsidP="000C3E52">
      <w:pPr>
        <w:spacing w:after="0" w:line="240" w:lineRule="auto"/>
        <w:rPr>
          <w:sz w:val="32"/>
          <w:szCs w:val="32"/>
        </w:rPr>
      </w:pPr>
    </w:p>
    <w:p w14:paraId="0F527B27" w14:textId="77777777" w:rsidR="000C3E52" w:rsidRPr="00476B49" w:rsidRDefault="000C3E52" w:rsidP="000C3E52">
      <w:pPr>
        <w:spacing w:after="0" w:line="240" w:lineRule="auto"/>
        <w:rPr>
          <w:sz w:val="32"/>
          <w:szCs w:val="32"/>
        </w:rPr>
      </w:pPr>
      <w:r>
        <w:rPr>
          <w:sz w:val="32"/>
          <w:szCs w:val="32"/>
        </w:rPr>
        <w:t xml:space="preserve">8. </w:t>
      </w:r>
      <w:r w:rsidRPr="00476B49">
        <w:rPr>
          <w:sz w:val="32"/>
          <w:szCs w:val="32"/>
        </w:rPr>
        <w:t>Do you have difficulty walking or climbing stairs?</w:t>
      </w:r>
    </w:p>
    <w:p w14:paraId="6A4B52FE" w14:textId="77777777" w:rsidR="000C3E52" w:rsidRPr="00476B49" w:rsidRDefault="000C3E52" w:rsidP="000C3E52">
      <w:pPr>
        <w:spacing w:after="0" w:line="240" w:lineRule="auto"/>
        <w:ind w:left="360"/>
        <w:rPr>
          <w:sz w:val="32"/>
          <w:szCs w:val="32"/>
        </w:rPr>
      </w:pPr>
      <w:r w:rsidRPr="00476B49">
        <w:rPr>
          <w:sz w:val="32"/>
          <w:szCs w:val="32"/>
        </w:rPr>
        <w:t xml:space="preserve">No difficulty, some difficulty or a lot of difficulty </w:t>
      </w:r>
    </w:p>
    <w:p w14:paraId="66BBD395" w14:textId="77777777" w:rsidR="000C3E52" w:rsidRPr="00476B49" w:rsidRDefault="000C3E52" w:rsidP="000C3E52">
      <w:pPr>
        <w:spacing w:after="0" w:line="240" w:lineRule="auto"/>
        <w:ind w:left="170"/>
        <w:rPr>
          <w:sz w:val="32"/>
          <w:szCs w:val="32"/>
        </w:rPr>
      </w:pPr>
    </w:p>
    <w:p w14:paraId="4EB0D7E4" w14:textId="77777777" w:rsidR="000C3E52" w:rsidRPr="00476B49" w:rsidRDefault="000C3E52" w:rsidP="000C3E52">
      <w:pPr>
        <w:spacing w:after="0" w:line="240" w:lineRule="auto"/>
        <w:rPr>
          <w:sz w:val="32"/>
          <w:szCs w:val="32"/>
        </w:rPr>
      </w:pPr>
      <w:r>
        <w:rPr>
          <w:sz w:val="32"/>
          <w:szCs w:val="32"/>
        </w:rPr>
        <w:t xml:space="preserve">9. </w:t>
      </w:r>
      <w:r w:rsidRPr="00476B49">
        <w:rPr>
          <w:sz w:val="32"/>
          <w:szCs w:val="32"/>
        </w:rPr>
        <w:t>How often do you feel worried, nervous or anxious?</w:t>
      </w:r>
    </w:p>
    <w:p w14:paraId="71571AB8" w14:textId="77777777" w:rsidR="000C3E52" w:rsidRPr="00476B49" w:rsidRDefault="000C3E52" w:rsidP="000C3E52">
      <w:pPr>
        <w:spacing w:after="0" w:line="240" w:lineRule="auto"/>
        <w:ind w:left="360"/>
        <w:rPr>
          <w:sz w:val="32"/>
          <w:szCs w:val="32"/>
        </w:rPr>
      </w:pPr>
      <w:r w:rsidRPr="00476B49">
        <w:rPr>
          <w:sz w:val="32"/>
          <w:szCs w:val="32"/>
        </w:rPr>
        <w:t>Daily, weekly, monthly, a few times a year or never</w:t>
      </w:r>
    </w:p>
    <w:p w14:paraId="35A8FD54" w14:textId="77777777" w:rsidR="000C3E52" w:rsidRDefault="000C3E52" w:rsidP="000C3E52">
      <w:pPr>
        <w:spacing w:after="0" w:line="240" w:lineRule="auto"/>
        <w:ind w:left="170"/>
        <w:rPr>
          <w:sz w:val="32"/>
          <w:szCs w:val="32"/>
        </w:rPr>
      </w:pPr>
    </w:p>
    <w:p w14:paraId="2F0B5C5A" w14:textId="77777777" w:rsidR="000C3E52" w:rsidRPr="00476B49" w:rsidRDefault="000C3E52" w:rsidP="000C3E52">
      <w:pPr>
        <w:spacing w:after="0" w:line="240" w:lineRule="auto"/>
        <w:rPr>
          <w:sz w:val="32"/>
          <w:szCs w:val="32"/>
        </w:rPr>
      </w:pPr>
      <w:r>
        <w:rPr>
          <w:sz w:val="32"/>
          <w:szCs w:val="32"/>
        </w:rPr>
        <w:lastRenderedPageBreak/>
        <w:t xml:space="preserve">10. </w:t>
      </w:r>
      <w:r w:rsidRPr="00476B49">
        <w:rPr>
          <w:sz w:val="32"/>
          <w:szCs w:val="32"/>
        </w:rPr>
        <w:t>Thinking about the last time you felt worried, nervous or anxious, how would you describe the level of these feelings?</w:t>
      </w:r>
    </w:p>
    <w:p w14:paraId="61E2C48E" w14:textId="77777777" w:rsidR="000C3E52" w:rsidRPr="00476B49" w:rsidRDefault="000C3E52" w:rsidP="000C3E52">
      <w:pPr>
        <w:spacing w:after="0" w:line="240" w:lineRule="auto"/>
        <w:ind w:left="360"/>
        <w:rPr>
          <w:sz w:val="32"/>
          <w:szCs w:val="32"/>
        </w:rPr>
      </w:pPr>
      <w:r w:rsidRPr="00476B49">
        <w:rPr>
          <w:sz w:val="32"/>
          <w:szCs w:val="32"/>
        </w:rPr>
        <w:t>A little, a lot or somewhere between a little and a lot</w:t>
      </w:r>
    </w:p>
    <w:p w14:paraId="539B6FF3" w14:textId="77777777" w:rsidR="000C3E52" w:rsidRPr="00476B49" w:rsidRDefault="000C3E52" w:rsidP="000C3E52">
      <w:pPr>
        <w:pStyle w:val="ListParagraph"/>
        <w:spacing w:after="0" w:line="240" w:lineRule="auto"/>
        <w:ind w:left="170"/>
        <w:rPr>
          <w:sz w:val="32"/>
          <w:szCs w:val="32"/>
        </w:rPr>
      </w:pPr>
    </w:p>
    <w:p w14:paraId="0D229A7E" w14:textId="77777777" w:rsidR="000C3E52" w:rsidRPr="00476B49" w:rsidRDefault="000C3E52" w:rsidP="000C3E52">
      <w:pPr>
        <w:spacing w:after="0" w:line="240" w:lineRule="auto"/>
        <w:rPr>
          <w:sz w:val="32"/>
          <w:szCs w:val="32"/>
        </w:rPr>
      </w:pPr>
      <w:r>
        <w:rPr>
          <w:sz w:val="32"/>
          <w:szCs w:val="32"/>
        </w:rPr>
        <w:t xml:space="preserve">11. </w:t>
      </w:r>
      <w:r w:rsidRPr="00476B49">
        <w:rPr>
          <w:sz w:val="32"/>
          <w:szCs w:val="32"/>
        </w:rPr>
        <w:t xml:space="preserve">How often do you feel depressed? </w:t>
      </w:r>
    </w:p>
    <w:p w14:paraId="038D85C1" w14:textId="77777777" w:rsidR="000C3E52" w:rsidRPr="00476B49" w:rsidRDefault="000C3E52" w:rsidP="000C3E52">
      <w:pPr>
        <w:spacing w:after="0" w:line="240" w:lineRule="auto"/>
        <w:ind w:left="360"/>
        <w:rPr>
          <w:sz w:val="32"/>
          <w:szCs w:val="32"/>
        </w:rPr>
      </w:pPr>
      <w:r w:rsidRPr="00476B49">
        <w:rPr>
          <w:sz w:val="32"/>
          <w:szCs w:val="32"/>
        </w:rPr>
        <w:t>Daily, weekly, monthly, a few times a year or never</w:t>
      </w:r>
    </w:p>
    <w:p w14:paraId="6750F682" w14:textId="77777777" w:rsidR="000C3E52" w:rsidRDefault="000C3E52" w:rsidP="000C3E52">
      <w:pPr>
        <w:spacing w:after="0" w:line="240" w:lineRule="auto"/>
        <w:ind w:left="170"/>
        <w:rPr>
          <w:sz w:val="32"/>
          <w:szCs w:val="32"/>
        </w:rPr>
      </w:pPr>
    </w:p>
    <w:p w14:paraId="280DB850" w14:textId="77777777" w:rsidR="000C3E52" w:rsidRPr="00476B49" w:rsidRDefault="000C3E52" w:rsidP="000C3E52">
      <w:pPr>
        <w:spacing w:after="0" w:line="240" w:lineRule="auto"/>
        <w:rPr>
          <w:sz w:val="32"/>
          <w:szCs w:val="32"/>
        </w:rPr>
      </w:pPr>
      <w:r>
        <w:rPr>
          <w:sz w:val="32"/>
          <w:szCs w:val="32"/>
        </w:rPr>
        <w:t xml:space="preserve">12. </w:t>
      </w:r>
      <w:r w:rsidRPr="00476B49">
        <w:rPr>
          <w:sz w:val="32"/>
          <w:szCs w:val="32"/>
        </w:rPr>
        <w:t>Thinking about the last time you felt depressed, how would you describe the level of these feelings?</w:t>
      </w:r>
    </w:p>
    <w:p w14:paraId="31649BCC" w14:textId="77777777" w:rsidR="000C3E52" w:rsidRDefault="000C3E52" w:rsidP="000C3E52">
      <w:pPr>
        <w:spacing w:after="0" w:line="240" w:lineRule="auto"/>
        <w:ind w:left="360"/>
        <w:rPr>
          <w:sz w:val="32"/>
          <w:szCs w:val="32"/>
        </w:rPr>
      </w:pPr>
      <w:r w:rsidRPr="00476B49">
        <w:rPr>
          <w:sz w:val="32"/>
          <w:szCs w:val="32"/>
        </w:rPr>
        <w:t>A little, a lot or somewhere between a little and a lot</w:t>
      </w:r>
    </w:p>
    <w:p w14:paraId="7BB9A691" w14:textId="77777777" w:rsidR="000C3E52" w:rsidRDefault="000C3E52" w:rsidP="000C3E52">
      <w:pPr>
        <w:spacing w:after="0" w:line="240" w:lineRule="auto"/>
        <w:rPr>
          <w:sz w:val="32"/>
          <w:szCs w:val="32"/>
        </w:rPr>
      </w:pPr>
    </w:p>
    <w:p w14:paraId="1C37F121" w14:textId="77777777" w:rsidR="000C3E52" w:rsidRDefault="000C3E52" w:rsidP="000C3E52">
      <w:pPr>
        <w:spacing w:after="0" w:line="240" w:lineRule="auto"/>
        <w:rPr>
          <w:sz w:val="32"/>
          <w:szCs w:val="32"/>
        </w:rPr>
      </w:pPr>
    </w:p>
    <w:p w14:paraId="292A3A8F" w14:textId="77777777" w:rsidR="000C3E52" w:rsidRDefault="000C3E52" w:rsidP="000C3E52">
      <w:pPr>
        <w:spacing w:after="0" w:line="240" w:lineRule="auto"/>
        <w:rPr>
          <w:sz w:val="32"/>
          <w:szCs w:val="32"/>
        </w:rPr>
      </w:pPr>
    </w:p>
    <w:p w14:paraId="541542EF" w14:textId="77777777" w:rsidR="000C3E52" w:rsidRPr="00476B49" w:rsidRDefault="000C3E52" w:rsidP="000C3E52">
      <w:pPr>
        <w:spacing w:after="0" w:line="240" w:lineRule="auto"/>
        <w:rPr>
          <w:sz w:val="32"/>
          <w:szCs w:val="32"/>
        </w:rPr>
      </w:pPr>
    </w:p>
    <w:p w14:paraId="1683F1D5" w14:textId="77777777" w:rsidR="000C3E52" w:rsidRPr="00F155FA" w:rsidRDefault="000C3E52">
      <w:pPr>
        <w:rPr>
          <w:sz w:val="32"/>
          <w:szCs w:val="32"/>
        </w:rPr>
      </w:pPr>
    </w:p>
    <w:sectPr w:rsidR="000C3E52" w:rsidRPr="00F155F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04423" w14:textId="77777777" w:rsidR="002752AD" w:rsidRDefault="002752AD" w:rsidP="00291F62">
      <w:pPr>
        <w:spacing w:after="0" w:line="240" w:lineRule="auto"/>
      </w:pPr>
      <w:r>
        <w:separator/>
      </w:r>
    </w:p>
  </w:endnote>
  <w:endnote w:type="continuationSeparator" w:id="0">
    <w:p w14:paraId="20C91742" w14:textId="77777777" w:rsidR="002752AD" w:rsidRDefault="002752AD" w:rsidP="00291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5D2CC" w14:textId="77777777" w:rsidR="00291F62" w:rsidRDefault="00291F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328396"/>
      <w:docPartObj>
        <w:docPartGallery w:val="Page Numbers (Bottom of Page)"/>
        <w:docPartUnique/>
      </w:docPartObj>
    </w:sdtPr>
    <w:sdtEndPr>
      <w:rPr>
        <w:noProof/>
      </w:rPr>
    </w:sdtEndPr>
    <w:sdtContent>
      <w:p w14:paraId="12CED4FA" w14:textId="0FF4BC9D" w:rsidR="00291F62" w:rsidRDefault="00291F62">
        <w:pPr>
          <w:pStyle w:val="Footer"/>
          <w:jc w:val="right"/>
        </w:pPr>
        <w:r>
          <w:fldChar w:fldCharType="begin"/>
        </w:r>
        <w:r>
          <w:instrText xml:space="preserve"> PAGE   \* MERGEFORMAT </w:instrText>
        </w:r>
        <w:r>
          <w:fldChar w:fldCharType="separate"/>
        </w:r>
        <w:r w:rsidR="003151C9">
          <w:rPr>
            <w:noProof/>
          </w:rPr>
          <w:t>1</w:t>
        </w:r>
        <w:r>
          <w:rPr>
            <w:noProof/>
          </w:rPr>
          <w:fldChar w:fldCharType="end"/>
        </w:r>
      </w:p>
    </w:sdtContent>
  </w:sdt>
  <w:p w14:paraId="320C7E72" w14:textId="77777777" w:rsidR="00291F62" w:rsidRDefault="00291F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B2A33" w14:textId="77777777" w:rsidR="00291F62" w:rsidRDefault="00291F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2F947" w14:textId="77777777" w:rsidR="002752AD" w:rsidRDefault="002752AD" w:rsidP="00291F62">
      <w:pPr>
        <w:spacing w:after="0" w:line="240" w:lineRule="auto"/>
      </w:pPr>
      <w:r>
        <w:separator/>
      </w:r>
    </w:p>
  </w:footnote>
  <w:footnote w:type="continuationSeparator" w:id="0">
    <w:p w14:paraId="43683C68" w14:textId="77777777" w:rsidR="002752AD" w:rsidRDefault="002752AD" w:rsidP="00291F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7D52E" w14:textId="77777777" w:rsidR="00291F62" w:rsidRDefault="00291F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62483" w14:textId="21CC7FCA" w:rsidR="00291F62" w:rsidRPr="003151C9" w:rsidRDefault="003151C9">
    <w:pPr>
      <w:pStyle w:val="Header"/>
      <w:rPr>
        <w:b/>
        <w:sz w:val="32"/>
        <w:szCs w:val="32"/>
      </w:rPr>
    </w:pPr>
    <w:r>
      <w:ptab w:relativeTo="margin" w:alignment="center" w:leader="none"/>
    </w:r>
    <w:r>
      <w:ptab w:relativeTo="margin" w:alignment="right" w:leader="none"/>
    </w:r>
    <w:r>
      <w:rPr>
        <w:b/>
        <w:sz w:val="32"/>
        <w:szCs w:val="32"/>
      </w:rPr>
      <w:t xml:space="preserve">Presentation </w:t>
    </w:r>
    <w:r>
      <w:rPr>
        <w:b/>
        <w:sz w:val="32"/>
        <w:szCs w:val="32"/>
      </w:rPr>
      <w:t>1</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E7CD4" w14:textId="77777777" w:rsidR="00291F62" w:rsidRDefault="00291F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C796B"/>
    <w:multiLevelType w:val="hybridMultilevel"/>
    <w:tmpl w:val="8358390C"/>
    <w:lvl w:ilvl="0" w:tplc="14090001">
      <w:start w:val="1"/>
      <w:numFmt w:val="bullet"/>
      <w:lvlText w:val=""/>
      <w:lvlJc w:val="left"/>
      <w:pPr>
        <w:ind w:left="795" w:hanging="360"/>
      </w:pPr>
      <w:rPr>
        <w:rFonts w:ascii="Symbol" w:hAnsi="Symbol" w:hint="default"/>
      </w:rPr>
    </w:lvl>
    <w:lvl w:ilvl="1" w:tplc="14090003" w:tentative="1">
      <w:start w:val="1"/>
      <w:numFmt w:val="bullet"/>
      <w:lvlText w:val="o"/>
      <w:lvlJc w:val="left"/>
      <w:pPr>
        <w:ind w:left="1515" w:hanging="360"/>
      </w:pPr>
      <w:rPr>
        <w:rFonts w:ascii="Courier New" w:hAnsi="Courier New" w:cs="Courier New" w:hint="default"/>
      </w:rPr>
    </w:lvl>
    <w:lvl w:ilvl="2" w:tplc="14090005" w:tentative="1">
      <w:start w:val="1"/>
      <w:numFmt w:val="bullet"/>
      <w:lvlText w:val=""/>
      <w:lvlJc w:val="left"/>
      <w:pPr>
        <w:ind w:left="2235" w:hanging="360"/>
      </w:pPr>
      <w:rPr>
        <w:rFonts w:ascii="Wingdings" w:hAnsi="Wingdings" w:hint="default"/>
      </w:rPr>
    </w:lvl>
    <w:lvl w:ilvl="3" w:tplc="14090001" w:tentative="1">
      <w:start w:val="1"/>
      <w:numFmt w:val="bullet"/>
      <w:lvlText w:val=""/>
      <w:lvlJc w:val="left"/>
      <w:pPr>
        <w:ind w:left="2955" w:hanging="360"/>
      </w:pPr>
      <w:rPr>
        <w:rFonts w:ascii="Symbol" w:hAnsi="Symbol" w:hint="default"/>
      </w:rPr>
    </w:lvl>
    <w:lvl w:ilvl="4" w:tplc="14090003" w:tentative="1">
      <w:start w:val="1"/>
      <w:numFmt w:val="bullet"/>
      <w:lvlText w:val="o"/>
      <w:lvlJc w:val="left"/>
      <w:pPr>
        <w:ind w:left="3675" w:hanging="360"/>
      </w:pPr>
      <w:rPr>
        <w:rFonts w:ascii="Courier New" w:hAnsi="Courier New" w:cs="Courier New" w:hint="default"/>
      </w:rPr>
    </w:lvl>
    <w:lvl w:ilvl="5" w:tplc="14090005" w:tentative="1">
      <w:start w:val="1"/>
      <w:numFmt w:val="bullet"/>
      <w:lvlText w:val=""/>
      <w:lvlJc w:val="left"/>
      <w:pPr>
        <w:ind w:left="4395" w:hanging="360"/>
      </w:pPr>
      <w:rPr>
        <w:rFonts w:ascii="Wingdings" w:hAnsi="Wingdings" w:hint="default"/>
      </w:rPr>
    </w:lvl>
    <w:lvl w:ilvl="6" w:tplc="14090001" w:tentative="1">
      <w:start w:val="1"/>
      <w:numFmt w:val="bullet"/>
      <w:lvlText w:val=""/>
      <w:lvlJc w:val="left"/>
      <w:pPr>
        <w:ind w:left="5115" w:hanging="360"/>
      </w:pPr>
      <w:rPr>
        <w:rFonts w:ascii="Symbol" w:hAnsi="Symbol" w:hint="default"/>
      </w:rPr>
    </w:lvl>
    <w:lvl w:ilvl="7" w:tplc="14090003" w:tentative="1">
      <w:start w:val="1"/>
      <w:numFmt w:val="bullet"/>
      <w:lvlText w:val="o"/>
      <w:lvlJc w:val="left"/>
      <w:pPr>
        <w:ind w:left="5835" w:hanging="360"/>
      </w:pPr>
      <w:rPr>
        <w:rFonts w:ascii="Courier New" w:hAnsi="Courier New" w:cs="Courier New" w:hint="default"/>
      </w:rPr>
    </w:lvl>
    <w:lvl w:ilvl="8" w:tplc="140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986"/>
    <w:rsid w:val="00004590"/>
    <w:rsid w:val="000C3E52"/>
    <w:rsid w:val="001A0122"/>
    <w:rsid w:val="00234EE6"/>
    <w:rsid w:val="002357F7"/>
    <w:rsid w:val="002752AD"/>
    <w:rsid w:val="00291F62"/>
    <w:rsid w:val="003151C9"/>
    <w:rsid w:val="00356323"/>
    <w:rsid w:val="003F2503"/>
    <w:rsid w:val="00452A40"/>
    <w:rsid w:val="004C5621"/>
    <w:rsid w:val="00532247"/>
    <w:rsid w:val="006941FE"/>
    <w:rsid w:val="006F251C"/>
    <w:rsid w:val="00746A6E"/>
    <w:rsid w:val="007906A4"/>
    <w:rsid w:val="008B7EDE"/>
    <w:rsid w:val="009943AC"/>
    <w:rsid w:val="009D47BF"/>
    <w:rsid w:val="00B5009C"/>
    <w:rsid w:val="00BF134C"/>
    <w:rsid w:val="00C63B7E"/>
    <w:rsid w:val="00C91866"/>
    <w:rsid w:val="00CE29C6"/>
    <w:rsid w:val="00D34D2A"/>
    <w:rsid w:val="00DA1986"/>
    <w:rsid w:val="00E65189"/>
    <w:rsid w:val="00F155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7F7"/>
    <w:rPr>
      <w:rFonts w:ascii="Segoe UI" w:hAnsi="Segoe UI" w:cs="Segoe UI"/>
      <w:sz w:val="18"/>
      <w:szCs w:val="18"/>
    </w:rPr>
  </w:style>
  <w:style w:type="character" w:styleId="CommentReference">
    <w:name w:val="annotation reference"/>
    <w:basedOn w:val="DefaultParagraphFont"/>
    <w:uiPriority w:val="99"/>
    <w:semiHidden/>
    <w:unhideWhenUsed/>
    <w:rsid w:val="00B5009C"/>
    <w:rPr>
      <w:sz w:val="16"/>
      <w:szCs w:val="16"/>
    </w:rPr>
  </w:style>
  <w:style w:type="paragraph" w:styleId="CommentText">
    <w:name w:val="annotation text"/>
    <w:basedOn w:val="Normal"/>
    <w:link w:val="CommentTextChar"/>
    <w:uiPriority w:val="99"/>
    <w:semiHidden/>
    <w:unhideWhenUsed/>
    <w:rsid w:val="00B5009C"/>
    <w:pPr>
      <w:spacing w:line="240" w:lineRule="auto"/>
    </w:pPr>
    <w:rPr>
      <w:sz w:val="20"/>
      <w:szCs w:val="20"/>
    </w:rPr>
  </w:style>
  <w:style w:type="character" w:customStyle="1" w:styleId="CommentTextChar">
    <w:name w:val="Comment Text Char"/>
    <w:basedOn w:val="DefaultParagraphFont"/>
    <w:link w:val="CommentText"/>
    <w:uiPriority w:val="99"/>
    <w:semiHidden/>
    <w:rsid w:val="00B5009C"/>
    <w:rPr>
      <w:sz w:val="20"/>
      <w:szCs w:val="20"/>
    </w:rPr>
  </w:style>
  <w:style w:type="paragraph" w:styleId="CommentSubject">
    <w:name w:val="annotation subject"/>
    <w:basedOn w:val="CommentText"/>
    <w:next w:val="CommentText"/>
    <w:link w:val="CommentSubjectChar"/>
    <w:uiPriority w:val="99"/>
    <w:semiHidden/>
    <w:unhideWhenUsed/>
    <w:rsid w:val="00B5009C"/>
    <w:rPr>
      <w:b/>
      <w:bCs/>
    </w:rPr>
  </w:style>
  <w:style w:type="character" w:customStyle="1" w:styleId="CommentSubjectChar">
    <w:name w:val="Comment Subject Char"/>
    <w:basedOn w:val="CommentTextChar"/>
    <w:link w:val="CommentSubject"/>
    <w:uiPriority w:val="99"/>
    <w:semiHidden/>
    <w:rsid w:val="00B5009C"/>
    <w:rPr>
      <w:b/>
      <w:bCs/>
      <w:sz w:val="20"/>
      <w:szCs w:val="20"/>
    </w:rPr>
  </w:style>
  <w:style w:type="paragraph" w:styleId="ListParagraph">
    <w:name w:val="List Paragraph"/>
    <w:basedOn w:val="Normal"/>
    <w:uiPriority w:val="34"/>
    <w:qFormat/>
    <w:rsid w:val="000C3E52"/>
    <w:pPr>
      <w:ind w:left="720"/>
      <w:contextualSpacing/>
    </w:pPr>
  </w:style>
  <w:style w:type="paragraph" w:styleId="Header">
    <w:name w:val="header"/>
    <w:basedOn w:val="Normal"/>
    <w:link w:val="HeaderChar"/>
    <w:uiPriority w:val="99"/>
    <w:unhideWhenUsed/>
    <w:rsid w:val="00291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F62"/>
  </w:style>
  <w:style w:type="paragraph" w:styleId="Footer">
    <w:name w:val="footer"/>
    <w:basedOn w:val="Normal"/>
    <w:link w:val="FooterChar"/>
    <w:uiPriority w:val="99"/>
    <w:unhideWhenUsed/>
    <w:rsid w:val="00291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F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7F7"/>
    <w:rPr>
      <w:rFonts w:ascii="Segoe UI" w:hAnsi="Segoe UI" w:cs="Segoe UI"/>
      <w:sz w:val="18"/>
      <w:szCs w:val="18"/>
    </w:rPr>
  </w:style>
  <w:style w:type="character" w:styleId="CommentReference">
    <w:name w:val="annotation reference"/>
    <w:basedOn w:val="DefaultParagraphFont"/>
    <w:uiPriority w:val="99"/>
    <w:semiHidden/>
    <w:unhideWhenUsed/>
    <w:rsid w:val="00B5009C"/>
    <w:rPr>
      <w:sz w:val="16"/>
      <w:szCs w:val="16"/>
    </w:rPr>
  </w:style>
  <w:style w:type="paragraph" w:styleId="CommentText">
    <w:name w:val="annotation text"/>
    <w:basedOn w:val="Normal"/>
    <w:link w:val="CommentTextChar"/>
    <w:uiPriority w:val="99"/>
    <w:semiHidden/>
    <w:unhideWhenUsed/>
    <w:rsid w:val="00B5009C"/>
    <w:pPr>
      <w:spacing w:line="240" w:lineRule="auto"/>
    </w:pPr>
    <w:rPr>
      <w:sz w:val="20"/>
      <w:szCs w:val="20"/>
    </w:rPr>
  </w:style>
  <w:style w:type="character" w:customStyle="1" w:styleId="CommentTextChar">
    <w:name w:val="Comment Text Char"/>
    <w:basedOn w:val="DefaultParagraphFont"/>
    <w:link w:val="CommentText"/>
    <w:uiPriority w:val="99"/>
    <w:semiHidden/>
    <w:rsid w:val="00B5009C"/>
    <w:rPr>
      <w:sz w:val="20"/>
      <w:szCs w:val="20"/>
    </w:rPr>
  </w:style>
  <w:style w:type="paragraph" w:styleId="CommentSubject">
    <w:name w:val="annotation subject"/>
    <w:basedOn w:val="CommentText"/>
    <w:next w:val="CommentText"/>
    <w:link w:val="CommentSubjectChar"/>
    <w:uiPriority w:val="99"/>
    <w:semiHidden/>
    <w:unhideWhenUsed/>
    <w:rsid w:val="00B5009C"/>
    <w:rPr>
      <w:b/>
      <w:bCs/>
    </w:rPr>
  </w:style>
  <w:style w:type="character" w:customStyle="1" w:styleId="CommentSubjectChar">
    <w:name w:val="Comment Subject Char"/>
    <w:basedOn w:val="CommentTextChar"/>
    <w:link w:val="CommentSubject"/>
    <w:uiPriority w:val="99"/>
    <w:semiHidden/>
    <w:rsid w:val="00B5009C"/>
    <w:rPr>
      <w:b/>
      <w:bCs/>
      <w:sz w:val="20"/>
      <w:szCs w:val="20"/>
    </w:rPr>
  </w:style>
  <w:style w:type="paragraph" w:styleId="ListParagraph">
    <w:name w:val="List Paragraph"/>
    <w:basedOn w:val="Normal"/>
    <w:uiPriority w:val="34"/>
    <w:qFormat/>
    <w:rsid w:val="000C3E52"/>
    <w:pPr>
      <w:ind w:left="720"/>
      <w:contextualSpacing/>
    </w:pPr>
  </w:style>
  <w:style w:type="paragraph" w:styleId="Header">
    <w:name w:val="header"/>
    <w:basedOn w:val="Normal"/>
    <w:link w:val="HeaderChar"/>
    <w:uiPriority w:val="99"/>
    <w:unhideWhenUsed/>
    <w:rsid w:val="00291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F62"/>
  </w:style>
  <w:style w:type="paragraph" w:styleId="Footer">
    <w:name w:val="footer"/>
    <w:basedOn w:val="Normal"/>
    <w:link w:val="FooterChar"/>
    <w:uiPriority w:val="99"/>
    <w:unhideWhenUsed/>
    <w:rsid w:val="00291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DF6"/>
    <w:rsid w:val="008D2A02"/>
    <w:rsid w:val="00B42DF6"/>
    <w:rsid w:val="00C13475"/>
    <w:rsid w:val="00D002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40D515682F4AABB0DDFC4BA90866B0">
    <w:name w:val="7540D515682F4AABB0DDFC4BA90866B0"/>
    <w:rsid w:val="00B42DF6"/>
  </w:style>
  <w:style w:type="paragraph" w:customStyle="1" w:styleId="4890926E72504B17821F95D6055B29B3">
    <w:name w:val="4890926E72504B17821F95D6055B29B3"/>
    <w:rsid w:val="00D0028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40D515682F4AABB0DDFC4BA90866B0">
    <w:name w:val="7540D515682F4AABB0DDFC4BA90866B0"/>
    <w:rsid w:val="00B42DF6"/>
  </w:style>
  <w:style w:type="paragraph" w:customStyle="1" w:styleId="4890926E72504B17821F95D6055B29B3">
    <w:name w:val="4890926E72504B17821F95D6055B29B3"/>
    <w:rsid w:val="00D002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Statistics New Zealand</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Auberson</dc:creator>
  <cp:lastModifiedBy>Catherine Brennan</cp:lastModifiedBy>
  <cp:revision>6</cp:revision>
  <dcterms:created xsi:type="dcterms:W3CDTF">2018-06-20T05:41:00Z</dcterms:created>
  <dcterms:modified xsi:type="dcterms:W3CDTF">2018-06-20T05:50:00Z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A10574265</vt:lpwstr>
  </property>
  <property fmtid="{D5CDD505-2E9C-101B-9397-08002B2CF9AE}" pid="4" name="Objective-Title">
    <vt:lpwstr>Presentation 1 Overview of the work currently being undertaken by DDEWG</vt:lpwstr>
  </property>
  <property fmtid="{D5CDD505-2E9C-101B-9397-08002B2CF9AE}" pid="5" name="Objective-Comment">
    <vt:lpwstr/>
  </property>
  <property fmtid="{D5CDD505-2E9C-101B-9397-08002B2CF9AE}" pid="6" name="Objective-CreationStamp">
    <vt:filetime>2018-06-20T05:46:45Z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2018-06-20T05:49:20Z</vt:filetime>
  </property>
  <property fmtid="{D5CDD505-2E9C-101B-9397-08002B2CF9AE}" pid="11" name="Objective-Owner">
    <vt:lpwstr>Catherine Brennan</vt:lpwstr>
  </property>
  <property fmtid="{D5CDD505-2E9C-101B-9397-08002B2CF9AE}" pid="12" name="Objective-Path">
    <vt:lpwstr>Global Folder:MSD INFORMATION REPOSITORY:Office &amp; Ministries:Office for Disability Issues:Advice - second opinion, provided to other agencies:Statistics:ODI/Statistics NZ Working Group:Meetings of Disability Data and Evidence Working Group:2018:Papers:</vt:lpwstr>
  </property>
  <property fmtid="{D5CDD505-2E9C-101B-9397-08002B2CF9AE}" pid="13" name="Objective-Parent">
    <vt:lpwstr>Papers</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OM/DI/07/20/15-11336</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ies>
</file>